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6719B" w14:textId="77777777" w:rsidR="00BB01CE" w:rsidRDefault="004B01D9">
      <w:pPr>
        <w:pStyle w:val="Title"/>
      </w:pPr>
      <w:r>
        <w:rPr>
          <w:color w:val="17365D"/>
          <w:lang w:val="es-US"/>
        </w:rPr>
        <w:t>Solicitud de Subvención Tau para el año fiscal 2025</w:t>
      </w:r>
    </w:p>
    <w:p w14:paraId="42A1189B" w14:textId="77777777" w:rsidR="00BB01CE" w:rsidRDefault="004B01D9">
      <w:pPr>
        <w:pStyle w:val="BodyText"/>
        <w:spacing w:before="10"/>
        <w:rPr>
          <w:sz w:val="5"/>
        </w:rPr>
      </w:pPr>
      <w:r>
        <w:rPr>
          <w:noProof/>
          <w:lang w:val="es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1192BF" wp14:editId="5C376E8B">
                <wp:simplePos x="0" y="0"/>
                <wp:positionH relativeFrom="page">
                  <wp:posOffset>895985</wp:posOffset>
                </wp:positionH>
                <wp:positionV relativeFrom="paragraph">
                  <wp:posOffset>60608</wp:posOffset>
                </wp:positionV>
                <wp:extent cx="59804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F81B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99172" id="Graphic 6" o:spid="_x0000_s1026" style="position:absolute;margin-left:70.55pt;margin-top:4.75pt;width:470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" path="m,l5980429,e" filled="f" strokecolor="#4f81bd" strokeweight="1.5pt">
                <v:path arrowok="t"/>
                <w10:wrap type="topAndBottom" anchorx="page"/>
              </v:shape>
            </w:pict>
          </mc:Fallback>
        </mc:AlternateContent>
      </w:r>
    </w:p>
    <w:p w14:paraId="3939CF38" w14:textId="77777777" w:rsidR="00BB01CE" w:rsidRDefault="004B01D9">
      <w:pPr>
        <w:spacing w:before="110" w:line="353" w:lineRule="exact"/>
        <w:ind w:left="140"/>
        <w:rPr>
          <w:i/>
          <w:sz w:val="29"/>
        </w:rPr>
      </w:pPr>
      <w:r>
        <w:rPr>
          <w:i/>
          <w:iCs/>
          <w:color w:val="4F81BD"/>
          <w:sz w:val="29"/>
          <w:lang w:val="es-US"/>
        </w:rPr>
        <w:t>Allegany Franciscan Ministries</w:t>
      </w:r>
    </w:p>
    <w:p w14:paraId="45015592" w14:textId="77777777" w:rsidR="001F6D8F" w:rsidRPr="00FF7EFF" w:rsidRDefault="001F6D8F" w:rsidP="001F6D8F">
      <w:pPr>
        <w:pStyle w:val="Heading2"/>
        <w:spacing w:line="340" w:lineRule="exact"/>
        <w:rPr>
          <w:color w:val="365F91"/>
        </w:rPr>
      </w:pPr>
      <w:r w:rsidRPr="00FF7EFF">
        <w:rPr>
          <w:color w:val="365F91"/>
          <w:lang w:val="es-ES"/>
        </w:rPr>
        <w:t>Verificación de la información de contacto y revisión de la descripción general de la subvención Tau</w:t>
      </w:r>
      <w:r>
        <w:rPr>
          <w:color w:val="FF0000"/>
          <w:lang w:val="es-US"/>
        </w:rPr>
        <w:t>*</w:t>
      </w:r>
    </w:p>
    <w:p w14:paraId="5F3C9C67" w14:textId="77777777" w:rsidR="001F6D8F" w:rsidRDefault="001F6D8F" w:rsidP="001F6D8F">
      <w:pPr>
        <w:pStyle w:val="Heading3"/>
      </w:pPr>
      <w:r>
        <w:rPr>
          <w:color w:val="2969B0"/>
          <w:lang w:val="es-US"/>
        </w:rPr>
        <w:t>Antes de completar esta solicitud:</w:t>
      </w:r>
    </w:p>
    <w:p w14:paraId="3348F782" w14:textId="77777777" w:rsidR="001F6D8F" w:rsidRPr="00A35FEB" w:rsidRDefault="001F6D8F" w:rsidP="001F6D8F">
      <w:pPr>
        <w:spacing w:after="160" w:line="259" w:lineRule="auto"/>
        <w:ind w:left="140" w:firstLine="28"/>
        <w:rPr>
          <w:b/>
          <w:bCs/>
          <w:color w:val="365F91" w:themeColor="accent1" w:themeShade="BF"/>
          <w:sz w:val="24"/>
          <w:lang w:val="es-US"/>
        </w:rPr>
      </w:pPr>
      <w:bookmarkStart w:id="0" w:name="_Hlk185517537"/>
      <w:r>
        <w:rPr>
          <w:b/>
          <w:bCs/>
          <w:color w:val="2969B0"/>
          <w:sz w:val="24"/>
          <w:lang w:val="es-US"/>
        </w:rPr>
        <w:t>1) Revise y verifique que los datos de contacto de su organización y usuario estén actualizados.   Si es necesario, edite la información utilizando el ícono del lápiz situado junto a las secciones "Solicitante" y/o "Organización" y haga clic en Guardar (</w:t>
      </w:r>
      <w:proofErr w:type="spellStart"/>
      <w:r>
        <w:rPr>
          <w:b/>
          <w:bCs/>
          <w:color w:val="2969B0"/>
          <w:sz w:val="24"/>
          <w:lang w:val="es-US"/>
        </w:rPr>
        <w:t>Save</w:t>
      </w:r>
      <w:proofErr w:type="spellEnd"/>
      <w:r>
        <w:rPr>
          <w:b/>
          <w:bCs/>
          <w:color w:val="2969B0"/>
          <w:sz w:val="24"/>
          <w:lang w:val="es-US"/>
        </w:rPr>
        <w:t xml:space="preserve">) (póngase en contacto con Carla Batts en </w:t>
      </w:r>
      <w:hyperlink r:id="rId7">
        <w:r>
          <w:rPr>
            <w:b/>
            <w:bCs/>
            <w:color w:val="2969B0"/>
            <w:sz w:val="24"/>
            <w:lang w:val="es-US"/>
          </w:rPr>
          <w:t>cbatts@afmfl.org</w:t>
        </w:r>
      </w:hyperlink>
      <w:r>
        <w:rPr>
          <w:b/>
          <w:bCs/>
          <w:color w:val="2969B0"/>
          <w:sz w:val="24"/>
          <w:lang w:val="es-US"/>
        </w:rPr>
        <w:t xml:space="preserve"> si necesita ayuda) Y 2) Revise la </w:t>
      </w:r>
      <w:hyperlink r:id="rId8" w:history="1">
        <w:r w:rsidRPr="00A35FEB">
          <w:rPr>
            <w:rStyle w:val="Hyperlink"/>
            <w:b/>
            <w:bCs/>
            <w:color w:val="365F91" w:themeColor="accent1" w:themeShade="BF"/>
            <w:sz w:val="24"/>
            <w:lang w:val="es-US"/>
          </w:rPr>
          <w:t>descripción general de la subvención Tau</w:t>
        </w:r>
      </w:hyperlink>
      <w:r w:rsidRPr="00A35FEB">
        <w:rPr>
          <w:b/>
          <w:bCs/>
          <w:color w:val="365F91" w:themeColor="accent1" w:themeShade="BF"/>
          <w:sz w:val="24"/>
          <w:lang w:val="es-US"/>
        </w:rPr>
        <w:t>.</w:t>
      </w:r>
    </w:p>
    <w:bookmarkEnd w:id="0"/>
    <w:p w14:paraId="114BF2C6" w14:textId="77777777" w:rsidR="001F6D8F" w:rsidRDefault="001F6D8F" w:rsidP="001F6D8F">
      <w:pPr>
        <w:pStyle w:val="BodyText"/>
        <w:rPr>
          <w:b/>
        </w:rPr>
      </w:pPr>
    </w:p>
    <w:p w14:paraId="29AD406A" w14:textId="77777777" w:rsidR="001F6D8F" w:rsidRPr="001F6D8F" w:rsidRDefault="001F6D8F" w:rsidP="001F6D8F">
      <w:pPr>
        <w:pStyle w:val="BodyText"/>
        <w:ind w:left="140" w:right="212"/>
        <w:rPr>
          <w:color w:val="365F91" w:themeColor="accent1" w:themeShade="BF"/>
        </w:rPr>
      </w:pPr>
      <w:r>
        <w:rPr>
          <w:lang w:val="es-US"/>
        </w:rPr>
        <w:t xml:space="preserve">Al marcar esta casilla, confirma que se ha verificado la información de contacto tanto de la organización como del registro de usuario, que se han realizado y guardado todas las actualizaciones necesarias, y que también ha revisado nuestra </w:t>
      </w:r>
      <w:bookmarkStart w:id="1" w:name="_Hlk185514364"/>
      <w:r w:rsidRPr="001F6D8F">
        <w:rPr>
          <w:color w:val="365F91" w:themeColor="accent1" w:themeShade="BF"/>
        </w:rPr>
        <w:fldChar w:fldCharType="begin"/>
      </w:r>
      <w:r w:rsidRPr="001F6D8F">
        <w:rPr>
          <w:color w:val="365F91" w:themeColor="accent1" w:themeShade="BF"/>
        </w:rPr>
        <w:instrText>HYPERLINK "https://afmfl.org/wp-content/uploads/2024/12/Tau-Grant-FY25-Overview_Cycle-2_Spanish_FINAL.docx"</w:instrText>
      </w:r>
      <w:r w:rsidRPr="001F6D8F">
        <w:rPr>
          <w:color w:val="365F91" w:themeColor="accent1" w:themeShade="BF"/>
        </w:rPr>
      </w:r>
      <w:r w:rsidRPr="001F6D8F">
        <w:rPr>
          <w:color w:val="365F91" w:themeColor="accent1" w:themeShade="BF"/>
        </w:rPr>
        <w:fldChar w:fldCharType="separate"/>
      </w:r>
      <w:r w:rsidRPr="001F6D8F">
        <w:rPr>
          <w:rStyle w:val="Hyperlink"/>
          <w:color w:val="365F91" w:themeColor="accent1" w:themeShade="BF"/>
          <w:lang w:val="es-US"/>
        </w:rPr>
        <w:t>descripción general de la subvención Tau</w:t>
      </w:r>
      <w:r w:rsidRPr="001F6D8F">
        <w:rPr>
          <w:rStyle w:val="Hyperlink"/>
          <w:color w:val="365F91" w:themeColor="accent1" w:themeShade="BF"/>
          <w:lang w:val="es-US"/>
        </w:rPr>
        <w:fldChar w:fldCharType="end"/>
      </w:r>
      <w:r w:rsidRPr="001F6D8F">
        <w:rPr>
          <w:color w:val="365F91" w:themeColor="accent1" w:themeShade="BF"/>
          <w:lang w:val="es-US"/>
        </w:rPr>
        <w:t>.</w:t>
      </w:r>
    </w:p>
    <w:bookmarkEnd w:id="1"/>
    <w:p w14:paraId="768CFBF8" w14:textId="77777777" w:rsidR="001F6D8F" w:rsidRDefault="001F6D8F" w:rsidP="001F6D8F">
      <w:pPr>
        <w:pStyle w:val="Heading3"/>
        <w:spacing w:before="80"/>
      </w:pPr>
      <w:r>
        <w:rPr>
          <w:color w:val="548DD4"/>
          <w:lang w:val="es-US"/>
        </w:rPr>
        <w:t>Opciones</w:t>
      </w:r>
    </w:p>
    <w:p w14:paraId="19AB54A7" w14:textId="77777777" w:rsidR="001F6D8F" w:rsidRPr="00681541" w:rsidRDefault="001F6D8F" w:rsidP="001F6D8F">
      <w:pPr>
        <w:pStyle w:val="BodyText"/>
        <w:rPr>
          <w:i/>
          <w:iCs/>
          <w:sz w:val="20"/>
        </w:rPr>
      </w:pPr>
      <w:r>
        <w:rPr>
          <w:sz w:val="20"/>
          <w:lang w:val="es-ES"/>
        </w:rPr>
        <w:t xml:space="preserve">   </w:t>
      </w:r>
      <w:r w:rsidRPr="00681541">
        <w:rPr>
          <w:sz w:val="20"/>
          <w:lang w:val="es-ES"/>
        </w:rPr>
        <w:t>Verificación de la información de contacto y revisión de la descripción general de la subvención Tau</w:t>
      </w:r>
    </w:p>
    <w:p w14:paraId="5CDB525F" w14:textId="77777777" w:rsidR="001F6D8F" w:rsidRDefault="001F6D8F" w:rsidP="001F6D8F">
      <w:pPr>
        <w:pStyle w:val="BodyText"/>
        <w:rPr>
          <w:sz w:val="20"/>
        </w:rPr>
      </w:pPr>
    </w:p>
    <w:p w14:paraId="64F40031" w14:textId="77777777" w:rsidR="001F6D8F" w:rsidRDefault="001F6D8F" w:rsidP="001F6D8F">
      <w:pPr>
        <w:pStyle w:val="BodyText"/>
        <w:spacing w:before="20"/>
        <w:rPr>
          <w:sz w:val="20"/>
        </w:rPr>
      </w:pPr>
    </w:p>
    <w:p w14:paraId="7FB85766" w14:textId="77777777" w:rsidR="001F6D8F" w:rsidRDefault="001F6D8F" w:rsidP="001F6D8F">
      <w:pPr>
        <w:pStyle w:val="BodyText"/>
        <w:ind w:left="140" w:right="212"/>
      </w:pPr>
      <w:r>
        <w:rPr>
          <w:lang w:val="es-US"/>
        </w:rPr>
        <w:t xml:space="preserve">Las Subvenciones Tau del año fiscal 2025 ofrecerán durante dos años </w:t>
      </w:r>
      <w:r>
        <w:rPr>
          <w:b/>
          <w:bCs/>
          <w:u w:val="single"/>
          <w:lang w:val="es-US"/>
        </w:rPr>
        <w:t>apoyo operativo general sin restricciones</w:t>
      </w:r>
      <w:r>
        <w:rPr>
          <w:b/>
          <w:bCs/>
          <w:lang w:val="es-US"/>
        </w:rPr>
        <w:t xml:space="preserve"> </w:t>
      </w:r>
      <w:r>
        <w:rPr>
          <w:lang w:val="es-US"/>
        </w:rPr>
        <w:t>a organizaciones sin fines de lucro que presten servicios a los siguientes grupos marginados: BIPOC (personas negras, indígenas y de color), LGBTQ+, personas con discapacidad y otros grupos históricamente marginados. Las subvenciones de operación general apoyan la misión y los objetivos generales de la organización, no proyectos ni programas específicos. Las subvenciones de operación general deben contribuir a fortalecer la organización o a fomentar sus fines benéficos.</w:t>
      </w:r>
    </w:p>
    <w:p w14:paraId="5DFDF111" w14:textId="77777777" w:rsidR="001F6D8F" w:rsidRDefault="001F6D8F" w:rsidP="001F6D8F">
      <w:pPr>
        <w:pStyle w:val="BodyText"/>
      </w:pPr>
    </w:p>
    <w:p w14:paraId="721613AE" w14:textId="77777777" w:rsidR="001F6D8F" w:rsidRDefault="001F6D8F" w:rsidP="001F6D8F">
      <w:pPr>
        <w:ind w:left="140"/>
        <w:rPr>
          <w:b/>
          <w:sz w:val="24"/>
        </w:rPr>
      </w:pPr>
      <w:r>
        <w:rPr>
          <w:b/>
          <w:bCs/>
          <w:sz w:val="24"/>
          <w:u w:val="single"/>
          <w:lang w:val="es-US"/>
        </w:rPr>
        <w:t>Áreas de enfoque</w:t>
      </w:r>
    </w:p>
    <w:p w14:paraId="53FDF9BD" w14:textId="77777777" w:rsidR="001F6D8F" w:rsidRDefault="001F6D8F" w:rsidP="001F6D8F">
      <w:pPr>
        <w:pStyle w:val="BodyText"/>
        <w:ind w:left="140"/>
      </w:pPr>
      <w:r>
        <w:rPr>
          <w:lang w:val="es-US"/>
        </w:rPr>
        <w:t>Las Subvenciones Tau se centrarán en organizaciones sin fines de lucro que trabajen en una o varias de las siguientes áreas de interés:</w:t>
      </w:r>
    </w:p>
    <w:p w14:paraId="5162A77E" w14:textId="77777777" w:rsidR="001F6D8F" w:rsidRDefault="001F6D8F" w:rsidP="001F6D8F">
      <w:pPr>
        <w:pStyle w:val="ListParagraph"/>
        <w:numPr>
          <w:ilvl w:val="0"/>
          <w:numId w:val="1"/>
        </w:numPr>
        <w:tabs>
          <w:tab w:val="left" w:pos="374"/>
        </w:tabs>
        <w:ind w:right="500" w:firstLine="0"/>
        <w:rPr>
          <w:sz w:val="24"/>
        </w:rPr>
      </w:pPr>
      <w:r>
        <w:rPr>
          <w:b/>
          <w:bCs/>
          <w:sz w:val="24"/>
          <w:lang w:val="es-US"/>
        </w:rPr>
        <w:t>Acceso a la atención de salud</w:t>
      </w:r>
      <w:r>
        <w:rPr>
          <w:sz w:val="24"/>
          <w:lang w:val="es-US"/>
        </w:rPr>
        <w:t>: El acceso a la atención de salud es la capacidad de obtener servicios sanitarios asequibles y convenientes, como diagnóstico, prevención o tratamiento.</w:t>
      </w:r>
    </w:p>
    <w:p w14:paraId="50C072D3" w14:textId="77777777" w:rsidR="001F6D8F" w:rsidRDefault="001F6D8F" w:rsidP="001F6D8F">
      <w:pPr>
        <w:pStyle w:val="ListParagraph"/>
        <w:numPr>
          <w:ilvl w:val="0"/>
          <w:numId w:val="1"/>
        </w:numPr>
        <w:tabs>
          <w:tab w:val="left" w:pos="374"/>
        </w:tabs>
        <w:ind w:right="238" w:firstLine="0"/>
        <w:rPr>
          <w:sz w:val="24"/>
        </w:rPr>
      </w:pPr>
      <w:r>
        <w:rPr>
          <w:b/>
          <w:bCs/>
          <w:sz w:val="24"/>
          <w:lang w:val="es-US"/>
        </w:rPr>
        <w:t>Movilidad económica</w:t>
      </w:r>
      <w:r>
        <w:rPr>
          <w:sz w:val="24"/>
          <w:lang w:val="es-US"/>
        </w:rPr>
        <w:t>: La movilidad económica es la capacidad de las personas para mejorar su situación económica y la de sus familias.</w:t>
      </w:r>
    </w:p>
    <w:p w14:paraId="0201F1A2" w14:textId="77777777" w:rsidR="001F6D8F" w:rsidRDefault="001F6D8F" w:rsidP="001F6D8F">
      <w:pPr>
        <w:pStyle w:val="ListParagraph"/>
        <w:numPr>
          <w:ilvl w:val="0"/>
          <w:numId w:val="1"/>
        </w:numPr>
        <w:tabs>
          <w:tab w:val="left" w:pos="374"/>
        </w:tabs>
        <w:ind w:left="374" w:hanging="234"/>
        <w:rPr>
          <w:sz w:val="24"/>
        </w:rPr>
      </w:pPr>
      <w:r>
        <w:rPr>
          <w:b/>
          <w:bCs/>
          <w:sz w:val="24"/>
          <w:lang w:val="es-US"/>
        </w:rPr>
        <w:t>Necesidades básicas</w:t>
      </w:r>
      <w:r>
        <w:rPr>
          <w:sz w:val="24"/>
          <w:lang w:val="es-US"/>
        </w:rPr>
        <w:t>: Las necesidades básicas son los requisitos materiales esenciales para la vida diaria.</w:t>
      </w:r>
    </w:p>
    <w:p w14:paraId="1F9F7353" w14:textId="77777777" w:rsidR="001F6D8F" w:rsidRDefault="001F6D8F" w:rsidP="001F6D8F">
      <w:pPr>
        <w:pStyle w:val="BodyText"/>
      </w:pPr>
    </w:p>
    <w:p w14:paraId="4317F5B8" w14:textId="77777777" w:rsidR="001F6D8F" w:rsidRDefault="001F6D8F" w:rsidP="001F6D8F">
      <w:pPr>
        <w:pStyle w:val="BodyText"/>
        <w:ind w:left="140"/>
      </w:pPr>
      <w:r>
        <w:rPr>
          <w:lang w:val="es-US"/>
        </w:rPr>
        <w:t xml:space="preserve">Se proporcionan ejemplos de cada área de enfoque en nuestra </w:t>
      </w:r>
      <w:hyperlink r:id="rId9">
        <w:r>
          <w:rPr>
            <w:u w:val="single"/>
            <w:lang w:val="es-US"/>
          </w:rPr>
          <w:t>descripción general de la subvención Tau.</w:t>
        </w:r>
      </w:hyperlink>
    </w:p>
    <w:p w14:paraId="093A7807" w14:textId="77777777" w:rsidR="001F6D8F" w:rsidRDefault="001F6D8F" w:rsidP="001F6D8F">
      <w:pPr>
        <w:pStyle w:val="BodyText"/>
        <w:spacing w:before="31"/>
      </w:pPr>
    </w:p>
    <w:p w14:paraId="231B5267" w14:textId="77777777" w:rsidR="001F6D8F" w:rsidRDefault="001F6D8F" w:rsidP="001F6D8F">
      <w:pPr>
        <w:ind w:left="140" w:right="72"/>
        <w:rPr>
          <w:b/>
          <w:sz w:val="24"/>
        </w:rPr>
      </w:pPr>
      <w:r>
        <w:rPr>
          <w:b/>
          <w:bCs/>
          <w:color w:val="2969B0"/>
          <w:sz w:val="24"/>
          <w:lang w:val="es-US"/>
        </w:rPr>
        <w:t xml:space="preserve">Instrucciones generales para las preguntas descriptivas: El recuento de caracteres se indica para cada pregunta descriptiva. No se espera que utilice todo el espacio proporcionado: </w:t>
      </w:r>
      <w:r>
        <w:rPr>
          <w:b/>
          <w:bCs/>
          <w:color w:val="2969B0"/>
          <w:sz w:val="24"/>
          <w:lang w:val="es-US"/>
        </w:rPr>
        <w:lastRenderedPageBreak/>
        <w:t xml:space="preserve">responda a las preguntas con suficiente detalle y amplitud, sin añadir ni repetir información solamente para llenar espacio. Póngase en contacto con Erin Baird si tiene alguna pregunta sobre la solicitud de Subvención Tau, (727) 507-9668 o </w:t>
      </w:r>
      <w:hyperlink r:id="rId10">
        <w:r>
          <w:rPr>
            <w:b/>
            <w:bCs/>
            <w:color w:val="2969B0"/>
            <w:sz w:val="24"/>
            <w:lang w:val="es-US"/>
          </w:rPr>
          <w:t>ebaird@afmfl.org</w:t>
        </w:r>
      </w:hyperlink>
      <w:r>
        <w:rPr>
          <w:b/>
          <w:bCs/>
          <w:color w:val="2969B0"/>
          <w:sz w:val="24"/>
          <w:lang w:val="es-US"/>
        </w:rPr>
        <w:t>.</w:t>
      </w:r>
    </w:p>
    <w:p w14:paraId="4705D86D" w14:textId="40772D75" w:rsidR="00BB01CE" w:rsidRDefault="001F6D8F">
      <w:pPr>
        <w:pStyle w:val="Heading1"/>
        <w:spacing w:before="39"/>
      </w:pPr>
      <w:r>
        <w:rPr>
          <w:color w:val="345A8A"/>
          <w:lang w:val="es-US"/>
        </w:rPr>
        <w:br/>
      </w:r>
      <w:r w:rsidR="004B01D9">
        <w:rPr>
          <w:i w:val="0"/>
          <w:iCs w:val="0"/>
          <w:noProof/>
          <w:lang w:val="es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98BD6F" wp14:editId="5FA83D97">
                <wp:simplePos x="0" y="0"/>
                <wp:positionH relativeFrom="page">
                  <wp:posOffset>895985</wp:posOffset>
                </wp:positionH>
                <wp:positionV relativeFrom="paragraph">
                  <wp:posOffset>332051</wp:posOffset>
                </wp:positionV>
                <wp:extent cx="59804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806CE" id="Graphic 7" o:spid="_x0000_s1026" style="position:absolute;margin-left:70.55pt;margin-top:26.15pt;width:470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2Xn8wt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 w:rsidR="004B01D9">
        <w:rPr>
          <w:color w:val="345A8A"/>
          <w:lang w:val="es-US"/>
        </w:rPr>
        <w:t>Preguntas de elegibilidad</w:t>
      </w:r>
    </w:p>
    <w:p w14:paraId="464C9F58" w14:textId="77777777" w:rsidR="00BB01CE" w:rsidRDefault="004B01D9">
      <w:pPr>
        <w:ind w:left="140"/>
        <w:rPr>
          <w:rFonts w:ascii="Arial"/>
          <w:b/>
          <w:sz w:val="21"/>
        </w:rPr>
      </w:pPr>
      <w:r>
        <w:rPr>
          <w:rFonts w:ascii="Arial" w:hAnsi="Arial"/>
          <w:b/>
          <w:bCs/>
          <w:sz w:val="21"/>
          <w:lang w:val="es-US"/>
        </w:rPr>
        <w:t xml:space="preserve">Para ser elegible para presentar la solicitud y que se la tenga en cuenta para la financiación, la organización debe cumplir </w:t>
      </w:r>
      <w:r>
        <w:rPr>
          <w:rFonts w:ascii="Arial" w:hAnsi="Arial"/>
          <w:b/>
          <w:bCs/>
          <w:sz w:val="21"/>
          <w:u w:val="single"/>
          <w:lang w:val="es-US"/>
        </w:rPr>
        <w:t>todos</w:t>
      </w:r>
      <w:r>
        <w:rPr>
          <w:rFonts w:ascii="Arial" w:hAnsi="Arial"/>
          <w:b/>
          <w:bCs/>
          <w:sz w:val="21"/>
          <w:lang w:val="es-US"/>
        </w:rPr>
        <w:t xml:space="preserve"> los requisitos siguientes:</w:t>
      </w:r>
    </w:p>
    <w:p w14:paraId="0489D355" w14:textId="77777777" w:rsidR="00BB01CE" w:rsidRDefault="00BB01CE">
      <w:pPr>
        <w:pStyle w:val="BodyText"/>
        <w:spacing w:before="82"/>
        <w:rPr>
          <w:rFonts w:ascii="Arial"/>
          <w:b/>
          <w:sz w:val="21"/>
        </w:rPr>
      </w:pPr>
    </w:p>
    <w:p w14:paraId="367D079F" w14:textId="77777777" w:rsidR="00BB01CE" w:rsidRDefault="004B01D9">
      <w:pPr>
        <w:pStyle w:val="Heading2"/>
      </w:pPr>
      <w:r>
        <w:rPr>
          <w:color w:val="365F91"/>
          <w:lang w:val="es-US"/>
        </w:rPr>
        <w:t>Las áreas de enfoque de la organización incluyen una o más de las siguientes:</w:t>
      </w:r>
      <w:r>
        <w:rPr>
          <w:color w:val="FF0000"/>
          <w:lang w:val="es-US"/>
        </w:rPr>
        <w:t>*</w:t>
      </w:r>
    </w:p>
    <w:p w14:paraId="759A2AE3" w14:textId="4822A5F9" w:rsidR="00BB01CE" w:rsidRDefault="004B01D9">
      <w:pPr>
        <w:pStyle w:val="BodyText"/>
        <w:ind w:left="140" w:right="7211"/>
      </w:pPr>
      <w:r>
        <w:rPr>
          <w:lang w:val="es-US"/>
        </w:rPr>
        <w:t>Acceso a la atención de</w:t>
      </w:r>
      <w:r w:rsidR="00942F05">
        <w:rPr>
          <w:lang w:val="es-US"/>
        </w:rPr>
        <w:t xml:space="preserve"> </w:t>
      </w:r>
      <w:r>
        <w:rPr>
          <w:lang w:val="es-US"/>
        </w:rPr>
        <w:t xml:space="preserve">salud </w:t>
      </w:r>
      <w:r w:rsidR="00344550">
        <w:rPr>
          <w:lang w:val="es-US"/>
        </w:rPr>
        <w:br/>
      </w:r>
      <w:r>
        <w:rPr>
          <w:lang w:val="es-US"/>
        </w:rPr>
        <w:t>Movilidad económica Necesidades básicas</w:t>
      </w:r>
    </w:p>
    <w:p w14:paraId="366C3549" w14:textId="77777777" w:rsidR="00BB01CE" w:rsidRDefault="004B01D9">
      <w:pPr>
        <w:pStyle w:val="Heading3"/>
        <w:spacing w:before="80"/>
      </w:pPr>
      <w:r>
        <w:rPr>
          <w:color w:val="548DD4"/>
          <w:lang w:val="es-US"/>
        </w:rPr>
        <w:t>Opciones</w:t>
      </w:r>
    </w:p>
    <w:p w14:paraId="7044FDDE" w14:textId="77777777" w:rsidR="00BB01CE" w:rsidRDefault="004B01D9">
      <w:pPr>
        <w:spacing w:line="259" w:lineRule="auto"/>
        <w:ind w:left="140" w:right="9216"/>
        <w:rPr>
          <w:sz w:val="20"/>
        </w:rPr>
      </w:pPr>
      <w:r>
        <w:rPr>
          <w:sz w:val="20"/>
          <w:lang w:val="es-US"/>
        </w:rPr>
        <w:t>Sí No</w:t>
      </w:r>
    </w:p>
    <w:p w14:paraId="21CC3160" w14:textId="77777777" w:rsidR="00BB01CE" w:rsidRDefault="00BB01CE">
      <w:pPr>
        <w:pStyle w:val="BodyText"/>
        <w:spacing w:before="1"/>
        <w:rPr>
          <w:sz w:val="20"/>
        </w:rPr>
      </w:pPr>
    </w:p>
    <w:p w14:paraId="318EEFF1" w14:textId="77777777" w:rsidR="00BB01CE" w:rsidRDefault="004B01D9">
      <w:pPr>
        <w:pStyle w:val="Heading2"/>
      </w:pPr>
      <w:r>
        <w:rPr>
          <w:color w:val="365F91"/>
          <w:lang w:val="es-US"/>
        </w:rPr>
        <w:t>La organización tiene un presupuesto operativo inferior a un millón de dólares.</w:t>
      </w:r>
      <w:r>
        <w:rPr>
          <w:color w:val="FF0000"/>
          <w:lang w:val="es-US"/>
        </w:rPr>
        <w:t>*</w:t>
      </w:r>
    </w:p>
    <w:p w14:paraId="5397AFA4" w14:textId="77777777" w:rsidR="00BB01CE" w:rsidRDefault="004B01D9">
      <w:pPr>
        <w:pStyle w:val="Heading3"/>
      </w:pPr>
      <w:r>
        <w:rPr>
          <w:color w:val="548DD4"/>
          <w:lang w:val="es-US"/>
        </w:rPr>
        <w:t>Opciones</w:t>
      </w:r>
    </w:p>
    <w:p w14:paraId="7D39FE2A" w14:textId="77777777" w:rsidR="00BB01CE" w:rsidRDefault="004B01D9">
      <w:pPr>
        <w:spacing w:line="259" w:lineRule="auto"/>
        <w:ind w:left="140" w:right="9216"/>
        <w:rPr>
          <w:sz w:val="20"/>
        </w:rPr>
      </w:pPr>
      <w:r>
        <w:rPr>
          <w:sz w:val="20"/>
          <w:lang w:val="es-US"/>
        </w:rPr>
        <w:t>Sí No</w:t>
      </w:r>
    </w:p>
    <w:p w14:paraId="34D89E6C" w14:textId="77777777" w:rsidR="00BB01CE" w:rsidRDefault="00BB01CE">
      <w:pPr>
        <w:pStyle w:val="BodyText"/>
        <w:spacing w:before="1"/>
        <w:rPr>
          <w:sz w:val="20"/>
        </w:rPr>
      </w:pPr>
    </w:p>
    <w:p w14:paraId="7542772A" w14:textId="77D2BFE3" w:rsidR="00BB01CE" w:rsidRDefault="004B01D9">
      <w:pPr>
        <w:pStyle w:val="Heading2"/>
      </w:pPr>
      <w:r>
        <w:rPr>
          <w:color w:val="365F91"/>
          <w:lang w:val="es-US"/>
        </w:rPr>
        <w:t xml:space="preserve">Al menos el 50 % de la(s) población(es) atendida(s) pertenece(n) a </w:t>
      </w:r>
      <w:r w:rsidR="00344550">
        <w:rPr>
          <w:color w:val="365F91"/>
          <w:lang w:val="es-US"/>
        </w:rPr>
        <w:t xml:space="preserve">estos </w:t>
      </w:r>
      <w:r>
        <w:rPr>
          <w:color w:val="365F91"/>
          <w:lang w:val="es-US"/>
        </w:rPr>
        <w:t>grupos marginados.</w:t>
      </w:r>
      <w:r>
        <w:rPr>
          <w:color w:val="FF0000"/>
          <w:lang w:val="es-US"/>
        </w:rPr>
        <w:t>*</w:t>
      </w:r>
    </w:p>
    <w:p w14:paraId="11E26F9C" w14:textId="77777777" w:rsidR="00BB01CE" w:rsidRDefault="004B01D9">
      <w:pPr>
        <w:pStyle w:val="BodyText"/>
        <w:ind w:left="140"/>
      </w:pPr>
      <w:r>
        <w:rPr>
          <w:lang w:val="es-US"/>
        </w:rPr>
        <w:t>BIPOC (personas negras, indígenas y de color), LGBTQ+, personas con discapacidad y otros grupos históricamente marginados.</w:t>
      </w:r>
    </w:p>
    <w:p w14:paraId="36E07622" w14:textId="77777777" w:rsidR="00BB01CE" w:rsidRDefault="004B01D9">
      <w:pPr>
        <w:pStyle w:val="Heading3"/>
        <w:spacing w:before="80"/>
      </w:pPr>
      <w:r>
        <w:rPr>
          <w:color w:val="548DD4"/>
          <w:lang w:val="es-US"/>
        </w:rPr>
        <w:t>Opciones</w:t>
      </w:r>
    </w:p>
    <w:p w14:paraId="5C20D49C" w14:textId="77777777" w:rsidR="00BB01CE" w:rsidRDefault="004B01D9">
      <w:pPr>
        <w:spacing w:line="259" w:lineRule="auto"/>
        <w:ind w:left="140" w:right="9216"/>
        <w:rPr>
          <w:sz w:val="20"/>
        </w:rPr>
      </w:pPr>
      <w:r>
        <w:rPr>
          <w:sz w:val="20"/>
          <w:lang w:val="es-US"/>
        </w:rPr>
        <w:t>Sí No</w:t>
      </w:r>
    </w:p>
    <w:p w14:paraId="728951D7" w14:textId="77777777" w:rsidR="00BB01CE" w:rsidRDefault="00BB01CE">
      <w:pPr>
        <w:pStyle w:val="BodyText"/>
        <w:spacing w:before="1"/>
        <w:rPr>
          <w:sz w:val="20"/>
        </w:rPr>
      </w:pPr>
    </w:p>
    <w:p w14:paraId="191597E6" w14:textId="77777777" w:rsidR="00BB01CE" w:rsidRDefault="004B01D9">
      <w:pPr>
        <w:pStyle w:val="Heading2"/>
      </w:pPr>
      <w:r>
        <w:rPr>
          <w:color w:val="365F91"/>
          <w:lang w:val="es-US"/>
        </w:rPr>
        <w:t>Al menos el 25 % del personal directivo se identifica con los siguientes grupos.</w:t>
      </w:r>
      <w:r>
        <w:rPr>
          <w:color w:val="FF0000"/>
          <w:lang w:val="es-US"/>
        </w:rPr>
        <w:t>*</w:t>
      </w:r>
    </w:p>
    <w:p w14:paraId="6C711085" w14:textId="77777777" w:rsidR="00BB01CE" w:rsidRDefault="004B01D9">
      <w:pPr>
        <w:pStyle w:val="BodyText"/>
        <w:ind w:left="140"/>
      </w:pPr>
      <w:r>
        <w:rPr>
          <w:lang w:val="es-US"/>
        </w:rPr>
        <w:t>BIPOC (personas negras, indígenas y de color), LGBTQ+, personas con discapacidad y otros grupos históricamente marginados. "Personal directivo" es como usted lo defina.</w:t>
      </w:r>
    </w:p>
    <w:p w14:paraId="4893A079" w14:textId="77777777" w:rsidR="00BB01CE" w:rsidRDefault="004B01D9">
      <w:pPr>
        <w:pStyle w:val="Heading3"/>
        <w:spacing w:before="80"/>
      </w:pPr>
      <w:r>
        <w:rPr>
          <w:color w:val="548DD4"/>
          <w:lang w:val="es-US"/>
        </w:rPr>
        <w:t>Opciones</w:t>
      </w:r>
    </w:p>
    <w:p w14:paraId="628019FF" w14:textId="77777777" w:rsidR="00BB01CE" w:rsidRDefault="004B01D9">
      <w:pPr>
        <w:spacing w:line="259" w:lineRule="auto"/>
        <w:ind w:left="140" w:right="9216"/>
        <w:rPr>
          <w:sz w:val="20"/>
        </w:rPr>
      </w:pPr>
      <w:r>
        <w:rPr>
          <w:sz w:val="20"/>
          <w:lang w:val="es-US"/>
        </w:rPr>
        <w:t>Sí No</w:t>
      </w:r>
    </w:p>
    <w:p w14:paraId="677235E2" w14:textId="77777777" w:rsidR="00BB01CE" w:rsidRDefault="00BB01CE">
      <w:pPr>
        <w:pStyle w:val="BodyText"/>
        <w:rPr>
          <w:sz w:val="20"/>
        </w:rPr>
      </w:pPr>
    </w:p>
    <w:p w14:paraId="238A0EAC" w14:textId="465040B9" w:rsidR="00BB01CE" w:rsidRDefault="00BB01CE">
      <w:pPr>
        <w:pStyle w:val="BodyText"/>
        <w:spacing w:before="218"/>
        <w:rPr>
          <w:sz w:val="20"/>
        </w:rPr>
      </w:pPr>
    </w:p>
    <w:p w14:paraId="0261A1B9" w14:textId="0CE2140A" w:rsidR="00BB01CE" w:rsidRDefault="004B01D9">
      <w:pPr>
        <w:pStyle w:val="Heading1"/>
      </w:pPr>
      <w:r>
        <w:rPr>
          <w:color w:val="345A8A"/>
          <w:lang w:val="es-US"/>
        </w:rPr>
        <w:t>Solicitud de subvención Tau para el año fiscal 2025 - Apoyo operativo general</w:t>
      </w:r>
    </w:p>
    <w:p w14:paraId="7685E363" w14:textId="0FCFC08B" w:rsidR="00BB01CE" w:rsidRDefault="00F70D35">
      <w:pPr>
        <w:ind w:left="140"/>
        <w:rPr>
          <w:b/>
          <w:sz w:val="24"/>
        </w:rPr>
      </w:pPr>
      <w:r>
        <w:rPr>
          <w:i/>
          <w:iCs/>
          <w:noProof/>
          <w:lang w:val="es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4FA3C5" wp14:editId="0C2DCA86">
                <wp:simplePos x="0" y="0"/>
                <wp:positionH relativeFrom="page">
                  <wp:posOffset>667385</wp:posOffset>
                </wp:positionH>
                <wp:positionV relativeFrom="paragraph">
                  <wp:posOffset>90805</wp:posOffset>
                </wp:positionV>
                <wp:extent cx="59804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>
                              <a:moveTo>
                                <a:pt x="0" y="0"/>
                              </a:moveTo>
                              <a:lnTo>
                                <a:pt x="598042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1EDED" id="Graphic 8" o:spid="_x0000_s1026" style="position:absolute;margin-left:52.55pt;margin-top:7.15pt;width:470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" path="m,l5980429,e" filled="f" strokeweight=".5pt">
                <v:path arrowok="t"/>
                <w10:wrap type="topAndBottom" anchorx="page"/>
              </v:shape>
            </w:pict>
          </mc:Fallback>
        </mc:AlternateContent>
      </w:r>
      <w:r w:rsidR="004B01D9">
        <w:rPr>
          <w:b/>
          <w:bCs/>
          <w:sz w:val="24"/>
          <w:u w:val="single"/>
          <w:lang w:val="es-US"/>
        </w:rPr>
        <w:t>Información organizativa</w:t>
      </w:r>
    </w:p>
    <w:p w14:paraId="09713B1E" w14:textId="1CF33583" w:rsidR="00BB01CE" w:rsidRDefault="004B01D9">
      <w:pPr>
        <w:pStyle w:val="Heading2"/>
        <w:spacing w:before="324"/>
      </w:pPr>
      <w:r>
        <w:rPr>
          <w:color w:val="365F91"/>
          <w:lang w:val="es-US"/>
        </w:rPr>
        <w:lastRenderedPageBreak/>
        <w:t>Antecedentes de la organización</w:t>
      </w:r>
      <w:r>
        <w:rPr>
          <w:color w:val="FF0000"/>
          <w:lang w:val="es-US"/>
        </w:rPr>
        <w:t>*</w:t>
      </w:r>
    </w:p>
    <w:p w14:paraId="57F5928A" w14:textId="77777777" w:rsidR="00BB01CE" w:rsidRDefault="004B01D9">
      <w:pPr>
        <w:pStyle w:val="BodyText"/>
        <w:ind w:left="140"/>
      </w:pPr>
      <w:r>
        <w:rPr>
          <w:lang w:val="es-US"/>
        </w:rPr>
        <w:t>Describa su organización en un máximo de cinco oraciones.</w:t>
      </w:r>
    </w:p>
    <w:p w14:paraId="03038B28" w14:textId="77777777" w:rsidR="00BB01CE" w:rsidRDefault="004B01D9">
      <w:pPr>
        <w:spacing w:before="70"/>
        <w:ind w:left="140"/>
        <w:rPr>
          <w:i/>
          <w:sz w:val="21"/>
        </w:rPr>
      </w:pPr>
      <w:r>
        <w:rPr>
          <w:i/>
          <w:iCs/>
          <w:sz w:val="21"/>
          <w:lang w:val="es-US"/>
        </w:rPr>
        <w:t>Límite de caracteres: 500</w:t>
      </w:r>
    </w:p>
    <w:p w14:paraId="69265A54" w14:textId="2BD9B476" w:rsidR="00BB01CE" w:rsidRDefault="001F6D8F">
      <w:pPr>
        <w:pStyle w:val="Heading2"/>
        <w:spacing w:before="58"/>
        <w:jc w:val="both"/>
      </w:pPr>
      <w:r>
        <w:rPr>
          <w:color w:val="365F91"/>
          <w:lang w:val="es-US"/>
        </w:rPr>
        <w:br/>
      </w:r>
      <w:r w:rsidR="004B01D9">
        <w:rPr>
          <w:color w:val="365F91"/>
          <w:lang w:val="es-US"/>
        </w:rPr>
        <w:t>Año de fundación</w:t>
      </w:r>
      <w:r w:rsidR="004B01D9">
        <w:rPr>
          <w:color w:val="FF0000"/>
          <w:lang w:val="es-US"/>
        </w:rPr>
        <w:t>*</w:t>
      </w:r>
    </w:p>
    <w:p w14:paraId="544A59A0" w14:textId="6A320161" w:rsidR="00BB01CE" w:rsidRDefault="00F70D35" w:rsidP="00F70D35">
      <w:pPr>
        <w:spacing w:before="1"/>
        <w:ind w:left="140" w:firstLine="28"/>
        <w:rPr>
          <w:i/>
          <w:sz w:val="21"/>
        </w:rPr>
      </w:pPr>
      <w:proofErr w:type="spellStart"/>
      <w:r w:rsidRPr="00DD17F5">
        <w:rPr>
          <w:sz w:val="24"/>
          <w:szCs w:val="24"/>
        </w:rPr>
        <w:t>Ingrese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D17F5">
        <w:rPr>
          <w:sz w:val="24"/>
          <w:szCs w:val="24"/>
        </w:rPr>
        <w:t>el</w:t>
      </w:r>
      <w:proofErr w:type="spellEnd"/>
      <w:r w:rsidRPr="00DD17F5">
        <w:rPr>
          <w:sz w:val="24"/>
          <w:szCs w:val="24"/>
        </w:rPr>
        <w:t xml:space="preserve"> </w:t>
      </w:r>
      <w:proofErr w:type="spellStart"/>
      <w:r w:rsidRPr="00DD17F5">
        <w:rPr>
          <w:sz w:val="24"/>
          <w:szCs w:val="24"/>
        </w:rPr>
        <w:t>año</w:t>
      </w:r>
      <w:proofErr w:type="spellEnd"/>
      <w:r w:rsidRPr="00DD17F5">
        <w:rPr>
          <w:sz w:val="24"/>
          <w:szCs w:val="24"/>
        </w:rPr>
        <w:t xml:space="preserve"> </w:t>
      </w:r>
      <w:proofErr w:type="spellStart"/>
      <w:r w:rsidRPr="00DD17F5">
        <w:rPr>
          <w:sz w:val="24"/>
          <w:szCs w:val="24"/>
        </w:rPr>
        <w:t>en</w:t>
      </w:r>
      <w:proofErr w:type="spellEnd"/>
      <w:r w:rsidRPr="00DD17F5">
        <w:rPr>
          <w:sz w:val="24"/>
          <w:szCs w:val="24"/>
        </w:rPr>
        <w:t xml:space="preserve"> que se </w:t>
      </w:r>
      <w:proofErr w:type="spellStart"/>
      <w:r w:rsidRPr="00DD17F5">
        <w:rPr>
          <w:sz w:val="24"/>
          <w:szCs w:val="24"/>
        </w:rPr>
        <w:t>fundó</w:t>
      </w:r>
      <w:proofErr w:type="spellEnd"/>
      <w:r w:rsidRPr="00DD17F5">
        <w:rPr>
          <w:sz w:val="24"/>
          <w:szCs w:val="24"/>
        </w:rPr>
        <w:t xml:space="preserve"> </w:t>
      </w:r>
      <w:proofErr w:type="spellStart"/>
      <w:r w:rsidRPr="00DD17F5">
        <w:rPr>
          <w:sz w:val="24"/>
          <w:szCs w:val="24"/>
        </w:rPr>
        <w:t>su</w:t>
      </w:r>
      <w:proofErr w:type="spellEnd"/>
      <w:r w:rsidRPr="00DD17F5">
        <w:rPr>
          <w:sz w:val="24"/>
          <w:szCs w:val="24"/>
        </w:rPr>
        <w:t xml:space="preserve"> </w:t>
      </w:r>
      <w:proofErr w:type="spellStart"/>
      <w:r w:rsidRPr="00DD17F5">
        <w:rPr>
          <w:sz w:val="24"/>
          <w:szCs w:val="24"/>
        </w:rPr>
        <w:t>organización</w:t>
      </w:r>
      <w:proofErr w:type="spellEnd"/>
      <w:r>
        <w:rPr>
          <w:i/>
          <w:iCs/>
          <w:sz w:val="21"/>
          <w:lang w:val="es-US"/>
        </w:rPr>
        <w:br/>
      </w:r>
      <w:r w:rsidR="004B01D9">
        <w:rPr>
          <w:i/>
          <w:iCs/>
          <w:sz w:val="21"/>
          <w:lang w:val="es-US"/>
        </w:rPr>
        <w:t>Límite de caracteres: 250</w:t>
      </w:r>
    </w:p>
    <w:p w14:paraId="435D3600" w14:textId="77777777" w:rsidR="00BB01CE" w:rsidRDefault="004B01D9">
      <w:pPr>
        <w:pStyle w:val="Heading2"/>
        <w:spacing w:before="241"/>
      </w:pPr>
      <w:r>
        <w:rPr>
          <w:color w:val="365F91"/>
          <w:lang w:val="es-US"/>
        </w:rPr>
        <w:t>Presupuesto de la organización</w:t>
      </w:r>
      <w:r>
        <w:rPr>
          <w:color w:val="FF0000"/>
          <w:lang w:val="es-US"/>
        </w:rPr>
        <w:t>*</w:t>
      </w:r>
    </w:p>
    <w:p w14:paraId="69ED86E6" w14:textId="77777777" w:rsidR="00BB01CE" w:rsidRDefault="004B01D9">
      <w:pPr>
        <w:pStyle w:val="BodyText"/>
        <w:ind w:left="140"/>
      </w:pPr>
      <w:r>
        <w:rPr>
          <w:lang w:val="es-US"/>
        </w:rPr>
        <w:t>(ejercicio en curso)</w:t>
      </w:r>
    </w:p>
    <w:p w14:paraId="585D0AC8" w14:textId="77777777" w:rsidR="00BB01CE" w:rsidRDefault="004B01D9">
      <w:pPr>
        <w:spacing w:before="71"/>
        <w:ind w:left="140"/>
        <w:rPr>
          <w:i/>
          <w:sz w:val="21"/>
        </w:rPr>
      </w:pPr>
      <w:r>
        <w:rPr>
          <w:i/>
          <w:iCs/>
          <w:sz w:val="21"/>
          <w:lang w:val="es-US"/>
        </w:rPr>
        <w:t>Límite de caracteres: 20</w:t>
      </w:r>
    </w:p>
    <w:p w14:paraId="57C36941" w14:textId="77777777" w:rsidR="00BB01CE" w:rsidRDefault="004B01D9">
      <w:pPr>
        <w:pStyle w:val="Heading2"/>
        <w:spacing w:before="242"/>
      </w:pPr>
      <w:r>
        <w:rPr>
          <w:color w:val="365F91"/>
          <w:lang w:val="es-US"/>
        </w:rPr>
        <w:t>Zona geográfica en la que presta servicios</w:t>
      </w:r>
      <w:r>
        <w:rPr>
          <w:color w:val="FF0000"/>
          <w:lang w:val="es-US"/>
        </w:rPr>
        <w:t>*</w:t>
      </w:r>
    </w:p>
    <w:p w14:paraId="7EA9C358" w14:textId="77777777" w:rsidR="00BB01CE" w:rsidRDefault="004B01D9">
      <w:pPr>
        <w:pStyle w:val="BodyText"/>
        <w:ind w:left="140"/>
      </w:pPr>
      <w:r>
        <w:rPr>
          <w:lang w:val="es-US"/>
        </w:rPr>
        <w:t>Solo se puede seleccionar una opción.</w:t>
      </w:r>
    </w:p>
    <w:p w14:paraId="51B7F3EA" w14:textId="77777777" w:rsidR="00BB01CE" w:rsidRDefault="004B01D9">
      <w:pPr>
        <w:pStyle w:val="Heading3"/>
        <w:spacing w:before="80"/>
      </w:pPr>
      <w:r>
        <w:rPr>
          <w:color w:val="548DD4"/>
          <w:lang w:val="es-US"/>
        </w:rPr>
        <w:t>Opciones</w:t>
      </w:r>
    </w:p>
    <w:p w14:paraId="1915360C" w14:textId="77777777" w:rsidR="00BB01CE" w:rsidRDefault="004B01D9">
      <w:pPr>
        <w:ind w:left="140"/>
        <w:rPr>
          <w:sz w:val="20"/>
        </w:rPr>
      </w:pPr>
      <w:r>
        <w:rPr>
          <w:sz w:val="20"/>
          <w:lang w:val="es-US"/>
        </w:rPr>
        <w:t>Condado de Miami-Dade</w:t>
      </w:r>
    </w:p>
    <w:p w14:paraId="5DC71C43" w14:textId="77777777" w:rsidR="00BB01CE" w:rsidRDefault="004B01D9">
      <w:pPr>
        <w:spacing w:before="20" w:line="259" w:lineRule="auto"/>
        <w:ind w:left="140" w:right="4777"/>
        <w:rPr>
          <w:sz w:val="20"/>
        </w:rPr>
      </w:pPr>
      <w:r>
        <w:rPr>
          <w:sz w:val="20"/>
          <w:lang w:val="es-US"/>
        </w:rPr>
        <w:t>Palm Beach (condados de Martin, St. Lucie y Palm Beach) Tampa Bay (condados de Hillsborough y Pinellas)</w:t>
      </w:r>
    </w:p>
    <w:p w14:paraId="3A940F21" w14:textId="77777777" w:rsidR="00BB01CE" w:rsidRDefault="00BB01CE">
      <w:pPr>
        <w:pStyle w:val="BodyText"/>
        <w:rPr>
          <w:sz w:val="20"/>
        </w:rPr>
      </w:pPr>
    </w:p>
    <w:p w14:paraId="5D154831" w14:textId="77777777" w:rsidR="00BB01CE" w:rsidRDefault="004B01D9">
      <w:pPr>
        <w:spacing w:before="1"/>
        <w:ind w:left="140"/>
        <w:rPr>
          <w:b/>
          <w:sz w:val="24"/>
        </w:rPr>
      </w:pPr>
      <w:r>
        <w:rPr>
          <w:b/>
          <w:bCs/>
          <w:sz w:val="24"/>
          <w:u w:val="single"/>
          <w:lang w:val="es-US"/>
        </w:rPr>
        <w:t>Información demográfica</w:t>
      </w:r>
    </w:p>
    <w:p w14:paraId="147F6C86" w14:textId="77777777" w:rsidR="00BB01CE" w:rsidRDefault="00BB01CE">
      <w:pPr>
        <w:pStyle w:val="BodyText"/>
        <w:spacing w:before="9"/>
        <w:rPr>
          <w:b/>
          <w:sz w:val="25"/>
        </w:rPr>
      </w:pPr>
    </w:p>
    <w:p w14:paraId="777319A8" w14:textId="77777777" w:rsidR="00BB01CE" w:rsidRDefault="004B01D9">
      <w:pPr>
        <w:spacing w:line="299" w:lineRule="exact"/>
        <w:ind w:left="140"/>
        <w:rPr>
          <w:b/>
          <w:i/>
          <w:sz w:val="25"/>
        </w:rPr>
      </w:pPr>
      <w:r>
        <w:rPr>
          <w:b/>
          <w:bCs/>
          <w:i/>
          <w:iCs/>
          <w:color w:val="2969B0"/>
          <w:sz w:val="25"/>
          <w:lang w:val="es-US"/>
        </w:rPr>
        <w:t>Objetivo de las preguntas demográficas a continuación:</w:t>
      </w:r>
    </w:p>
    <w:p w14:paraId="15AC3F17" w14:textId="77777777" w:rsidR="00BB01CE" w:rsidRDefault="004B01D9">
      <w:pPr>
        <w:spacing w:before="3" w:line="230" w:lineRule="auto"/>
        <w:ind w:left="140"/>
        <w:rPr>
          <w:b/>
          <w:i/>
          <w:sz w:val="25"/>
        </w:rPr>
      </w:pPr>
      <w:r>
        <w:rPr>
          <w:b/>
          <w:bCs/>
          <w:i/>
          <w:iCs/>
          <w:color w:val="2969B0"/>
          <w:sz w:val="25"/>
          <w:lang w:val="es-US"/>
        </w:rPr>
        <w:t>Allegany Franciscan Ministries se compromete a conceder subvenciones a organizaciones que prestan servicios a las personas más vulnerables y marginadas históricamente en nuestras comunidades. Además, nos interesa saber quiénes componen su dirección y si representan a la(s) población(es) marginada(s) a la(s) que prestan servicios.</w:t>
      </w:r>
    </w:p>
    <w:p w14:paraId="0BFD0EFB" w14:textId="77777777" w:rsidR="00BB01CE" w:rsidRDefault="00BB01CE">
      <w:pPr>
        <w:pStyle w:val="BodyText"/>
        <w:spacing w:before="19"/>
        <w:rPr>
          <w:b/>
          <w:i/>
          <w:sz w:val="25"/>
        </w:rPr>
      </w:pPr>
    </w:p>
    <w:p w14:paraId="06345A73" w14:textId="77777777" w:rsidR="00BB01CE" w:rsidRDefault="004B01D9">
      <w:pPr>
        <w:pStyle w:val="Heading2"/>
        <w:jc w:val="both"/>
      </w:pPr>
      <w:r>
        <w:rPr>
          <w:color w:val="365F91"/>
          <w:lang w:val="es-US"/>
        </w:rPr>
        <w:t>Población(es) marginada(s) atendida(s) (marque todas las que correspondan)</w:t>
      </w:r>
      <w:r>
        <w:rPr>
          <w:color w:val="FF0000"/>
          <w:lang w:val="es-US"/>
        </w:rPr>
        <w:t>*</w:t>
      </w:r>
    </w:p>
    <w:p w14:paraId="217EA826" w14:textId="77777777" w:rsidR="00BB01CE" w:rsidRDefault="004B01D9">
      <w:pPr>
        <w:pStyle w:val="BodyText"/>
        <w:ind w:left="140" w:right="538"/>
        <w:jc w:val="both"/>
      </w:pPr>
      <w:r>
        <w:rPr>
          <w:lang w:val="es-US"/>
        </w:rPr>
        <w:t>Indique a qué población(es) atiende su organización. Para que se considere a la organización para la financiación, al menos el 50 % de la población a la que presta servicios debe pertenecer a uno o varios de los siguientes grupos marginados:</w:t>
      </w:r>
    </w:p>
    <w:p w14:paraId="13058064" w14:textId="77777777" w:rsidR="00BB01CE" w:rsidRDefault="004B01D9">
      <w:pPr>
        <w:pStyle w:val="Heading3"/>
        <w:spacing w:before="80"/>
      </w:pPr>
      <w:r>
        <w:rPr>
          <w:color w:val="548DD4"/>
          <w:lang w:val="es-US"/>
        </w:rPr>
        <w:t>Opciones</w:t>
      </w:r>
    </w:p>
    <w:p w14:paraId="0FA0FC87" w14:textId="665CB7F1" w:rsidR="00BB01CE" w:rsidRDefault="004B01D9">
      <w:pPr>
        <w:spacing w:before="58" w:line="259" w:lineRule="auto"/>
        <w:ind w:left="140" w:right="5494"/>
        <w:rPr>
          <w:sz w:val="20"/>
        </w:rPr>
      </w:pPr>
      <w:r>
        <w:rPr>
          <w:sz w:val="20"/>
          <w:lang w:val="es-US"/>
        </w:rPr>
        <w:t>BIPOC (personas negras, indígenas y de color) LGBTQ+</w:t>
      </w:r>
    </w:p>
    <w:p w14:paraId="2E0481B7" w14:textId="77777777" w:rsidR="00BB01CE" w:rsidRDefault="004B01D9">
      <w:pPr>
        <w:spacing w:before="1"/>
        <w:ind w:left="140"/>
        <w:rPr>
          <w:sz w:val="20"/>
        </w:rPr>
      </w:pPr>
      <w:r>
        <w:rPr>
          <w:sz w:val="20"/>
          <w:lang w:val="es-US"/>
        </w:rPr>
        <w:t>Personas con discapacidad</w:t>
      </w:r>
    </w:p>
    <w:p w14:paraId="7DF10592" w14:textId="77777777" w:rsidR="00BB01CE" w:rsidRDefault="004B01D9">
      <w:pPr>
        <w:spacing w:before="20"/>
        <w:ind w:left="140"/>
        <w:rPr>
          <w:sz w:val="20"/>
        </w:rPr>
      </w:pPr>
      <w:r>
        <w:rPr>
          <w:sz w:val="20"/>
          <w:lang w:val="es-US"/>
        </w:rPr>
        <w:t>Otros grupos históricamente marginados</w:t>
      </w:r>
    </w:p>
    <w:p w14:paraId="226FA5CE" w14:textId="77777777" w:rsidR="00BB01CE" w:rsidRDefault="00BB01CE">
      <w:pPr>
        <w:pStyle w:val="BodyText"/>
        <w:spacing w:before="20"/>
        <w:rPr>
          <w:sz w:val="20"/>
        </w:rPr>
      </w:pPr>
    </w:p>
    <w:p w14:paraId="30389BBD" w14:textId="77777777" w:rsidR="00BB01CE" w:rsidRDefault="004B01D9">
      <w:pPr>
        <w:pStyle w:val="Heading2"/>
      </w:pPr>
      <w:r>
        <w:rPr>
          <w:color w:val="365F91"/>
          <w:lang w:val="es-US"/>
        </w:rPr>
        <w:t>¿Cómo solicita e incorpora su organización los puntos de vista de las personas a las que presta servicio?</w:t>
      </w:r>
      <w:r>
        <w:rPr>
          <w:color w:val="FF0000"/>
          <w:lang w:val="es-US"/>
        </w:rPr>
        <w:t>*</w:t>
      </w:r>
    </w:p>
    <w:p w14:paraId="06BB7B94" w14:textId="77777777" w:rsidR="00BB01CE" w:rsidRDefault="004B01D9">
      <w:pPr>
        <w:pStyle w:val="BodyText"/>
        <w:ind w:left="140" w:right="212"/>
      </w:pPr>
      <w:r>
        <w:rPr>
          <w:lang w:val="es-US"/>
        </w:rPr>
        <w:t>Si actualmente no solicita ni incorpora los puntos de vista de las personas a las que presta servicio, describa si tiene previsto hacerlo en el futuro.</w:t>
      </w:r>
    </w:p>
    <w:p w14:paraId="1BFC6E44" w14:textId="0EA56828" w:rsidR="00BB01CE" w:rsidRDefault="004B01D9" w:rsidP="001F6D8F">
      <w:pPr>
        <w:spacing w:before="71"/>
        <w:ind w:left="140"/>
      </w:pPr>
      <w:r>
        <w:rPr>
          <w:i/>
          <w:iCs/>
          <w:sz w:val="21"/>
          <w:lang w:val="es-US"/>
        </w:rPr>
        <w:t>Límite de caracteres: 500</w:t>
      </w:r>
      <w:r w:rsidR="00CC0BE5">
        <w:rPr>
          <w:color w:val="365F91"/>
          <w:lang w:val="es-US"/>
        </w:rPr>
        <w:br/>
      </w:r>
      <w:r w:rsidR="00CC0BE5">
        <w:rPr>
          <w:color w:val="365F91"/>
          <w:lang w:val="es-US"/>
        </w:rPr>
        <w:br/>
      </w:r>
      <w:r w:rsidRPr="001F6D8F">
        <w:rPr>
          <w:b/>
          <w:bCs/>
          <w:color w:val="365F91"/>
          <w:sz w:val="28"/>
          <w:szCs w:val="28"/>
          <w:lang w:val="es-US"/>
        </w:rPr>
        <w:lastRenderedPageBreak/>
        <w:t>Liderazgo organizativo (marque todo lo que corresponda)</w:t>
      </w:r>
      <w:r w:rsidR="001F6D8F" w:rsidRPr="001F6D8F">
        <w:rPr>
          <w:color w:val="FF0000"/>
          <w:lang w:val="es-US"/>
        </w:rPr>
        <w:t xml:space="preserve"> </w:t>
      </w:r>
      <w:r w:rsidR="001F6D8F">
        <w:rPr>
          <w:color w:val="FF0000"/>
          <w:lang w:val="es-US"/>
        </w:rPr>
        <w:t>*</w:t>
      </w:r>
    </w:p>
    <w:p w14:paraId="3E1EF54E" w14:textId="77777777" w:rsidR="00BB01CE" w:rsidRDefault="004B01D9">
      <w:pPr>
        <w:pStyle w:val="BodyText"/>
        <w:ind w:left="140"/>
      </w:pPr>
      <w:r>
        <w:rPr>
          <w:lang w:val="es-US"/>
        </w:rPr>
        <w:t>Indique quién de los miembros del personal directivo (equipo directivo, como usted lo defina) se autoidentifica con alguno de los siguientes grupos marginados. Para que se considere a la organización para la financiación, al menos el 25 % del personal directivo debe identificarse con uno o varios de los siguientes grupos marginados:</w:t>
      </w:r>
    </w:p>
    <w:p w14:paraId="44B57991" w14:textId="77777777" w:rsidR="00BB01CE" w:rsidRDefault="004B01D9">
      <w:pPr>
        <w:pStyle w:val="Heading3"/>
        <w:spacing w:before="80"/>
      </w:pPr>
      <w:r>
        <w:rPr>
          <w:color w:val="548DD4"/>
          <w:lang w:val="es-US"/>
        </w:rPr>
        <w:t>Opciones</w:t>
      </w:r>
    </w:p>
    <w:p w14:paraId="01058D6A" w14:textId="4E44D1ED" w:rsidR="00BB01CE" w:rsidRDefault="004B01D9">
      <w:pPr>
        <w:spacing w:line="259" w:lineRule="auto"/>
        <w:ind w:left="140" w:right="5494"/>
        <w:rPr>
          <w:sz w:val="20"/>
        </w:rPr>
      </w:pPr>
      <w:r>
        <w:rPr>
          <w:sz w:val="20"/>
          <w:lang w:val="es-US"/>
        </w:rPr>
        <w:t>BIPOC (personas negras, indígenas y de color) LGBTQ+</w:t>
      </w:r>
    </w:p>
    <w:p w14:paraId="4D0ED7E6" w14:textId="77777777" w:rsidR="00BB01CE" w:rsidRDefault="004B01D9">
      <w:pPr>
        <w:spacing w:before="1"/>
        <w:ind w:left="140"/>
        <w:rPr>
          <w:sz w:val="20"/>
        </w:rPr>
      </w:pPr>
      <w:r>
        <w:rPr>
          <w:sz w:val="20"/>
          <w:lang w:val="es-US"/>
        </w:rPr>
        <w:t>Personas con discapacidad</w:t>
      </w:r>
    </w:p>
    <w:p w14:paraId="4D7D7BD4" w14:textId="77777777" w:rsidR="00BB01CE" w:rsidRDefault="004B01D9">
      <w:pPr>
        <w:spacing w:before="20"/>
        <w:ind w:left="140"/>
        <w:rPr>
          <w:sz w:val="20"/>
        </w:rPr>
      </w:pPr>
      <w:r>
        <w:rPr>
          <w:sz w:val="20"/>
          <w:lang w:val="es-US"/>
        </w:rPr>
        <w:t>Otros grupos históricamente marginados</w:t>
      </w:r>
    </w:p>
    <w:p w14:paraId="6204612F" w14:textId="77777777" w:rsidR="00BB01CE" w:rsidRDefault="00BB01CE">
      <w:pPr>
        <w:pStyle w:val="BodyText"/>
        <w:spacing w:before="20"/>
        <w:rPr>
          <w:sz w:val="20"/>
        </w:rPr>
      </w:pPr>
    </w:p>
    <w:p w14:paraId="5D113ADD" w14:textId="77777777" w:rsidR="00BB01CE" w:rsidRDefault="004B01D9">
      <w:pPr>
        <w:ind w:left="140"/>
        <w:rPr>
          <w:b/>
          <w:sz w:val="24"/>
        </w:rPr>
      </w:pPr>
      <w:r>
        <w:rPr>
          <w:b/>
          <w:bCs/>
          <w:sz w:val="24"/>
          <w:u w:val="single"/>
          <w:lang w:val="es-US"/>
        </w:rPr>
        <w:t>Información del proyecto</w:t>
      </w:r>
    </w:p>
    <w:p w14:paraId="790C149C" w14:textId="77777777" w:rsidR="00BB01CE" w:rsidRDefault="004B01D9">
      <w:pPr>
        <w:pStyle w:val="Heading2"/>
        <w:spacing w:before="324"/>
      </w:pPr>
      <w:r>
        <w:rPr>
          <w:color w:val="365F91"/>
          <w:lang w:val="es-US"/>
        </w:rPr>
        <w:t>Nombre del proyecto</w:t>
      </w:r>
      <w:r>
        <w:rPr>
          <w:color w:val="FF0000"/>
          <w:lang w:val="es-US"/>
        </w:rPr>
        <w:t>*</w:t>
      </w:r>
    </w:p>
    <w:p w14:paraId="3D3F4AAD" w14:textId="448B1F6E" w:rsidR="006B4774" w:rsidRDefault="004B01D9" w:rsidP="006B4774">
      <w:pPr>
        <w:pStyle w:val="BodyText"/>
        <w:ind w:left="140" w:right="72"/>
      </w:pPr>
      <w:r>
        <w:rPr>
          <w:lang w:val="es-US"/>
        </w:rPr>
        <w:t>Introduzca el nombre del proyecto como "Apoyo operativo general". No incluya el nombre de su organización en el nombre del proyecto.</w:t>
      </w:r>
      <w:r w:rsidR="006B4774">
        <w:rPr>
          <w:lang w:val="es-US"/>
        </w:rPr>
        <w:br/>
      </w:r>
      <w:r>
        <w:rPr>
          <w:i/>
          <w:iCs/>
          <w:sz w:val="21"/>
          <w:lang w:val="es-US"/>
        </w:rPr>
        <w:t>Límite de caracteres: 100</w:t>
      </w:r>
      <w:r w:rsidR="006B4774">
        <w:rPr>
          <w:i/>
          <w:iCs/>
          <w:sz w:val="21"/>
          <w:lang w:val="es-US"/>
        </w:rPr>
        <w:br/>
      </w:r>
      <w:r w:rsidR="006B4774">
        <w:rPr>
          <w:i/>
          <w:iCs/>
          <w:sz w:val="21"/>
          <w:lang w:val="es-US"/>
        </w:rPr>
        <w:br/>
      </w:r>
      <w:r w:rsidR="006B4774" w:rsidRPr="006B4774">
        <w:rPr>
          <w:b/>
          <w:bCs/>
          <w:color w:val="365F91"/>
          <w:sz w:val="28"/>
          <w:szCs w:val="28"/>
          <w:lang w:val="es-US"/>
        </w:rPr>
        <w:t>Área(s) de enfoque de la organización - marque todas las que correspondan</w:t>
      </w:r>
      <w:r w:rsidR="006B4774">
        <w:rPr>
          <w:color w:val="FF0000"/>
          <w:lang w:val="es-US"/>
        </w:rPr>
        <w:t>*</w:t>
      </w:r>
    </w:p>
    <w:p w14:paraId="2BF818B8" w14:textId="0D4C9A03" w:rsidR="00890441" w:rsidRPr="00681541" w:rsidRDefault="00890441" w:rsidP="00890441">
      <w:pPr>
        <w:pStyle w:val="BodyText"/>
        <w:ind w:left="140" w:right="212"/>
      </w:pPr>
      <w:r>
        <w:rPr>
          <w:i/>
          <w:iCs/>
          <w:sz w:val="25"/>
          <w:lang w:val="es-US"/>
        </w:rPr>
        <w:t xml:space="preserve">Para obtener descripciones y ejemplos de las áreas de enfoque, consulte nuestra </w:t>
      </w:r>
      <w:hyperlink r:id="rId11" w:history="1">
        <w:r w:rsidRPr="00890441">
          <w:rPr>
            <w:rStyle w:val="Hyperlink"/>
            <w:i/>
            <w:iCs/>
            <w:color w:val="auto"/>
            <w:sz w:val="25"/>
            <w:szCs w:val="25"/>
            <w:lang w:val="es-US"/>
          </w:rPr>
          <w:t>descripción general de la subvención Tau</w:t>
        </w:r>
      </w:hyperlink>
      <w:r w:rsidRPr="00890441">
        <w:rPr>
          <w:lang w:val="es-US"/>
        </w:rPr>
        <w:t>.</w:t>
      </w:r>
    </w:p>
    <w:p w14:paraId="65360BEF" w14:textId="07C82318" w:rsidR="00BB01CE" w:rsidRPr="007B0AFE" w:rsidRDefault="006B4774" w:rsidP="00890441">
      <w:pPr>
        <w:spacing w:line="300" w:lineRule="exact"/>
        <w:ind w:left="140"/>
        <w:rPr>
          <w:sz w:val="24"/>
          <w:szCs w:val="24"/>
        </w:rPr>
      </w:pPr>
      <w:r>
        <w:rPr>
          <w:color w:val="548DD4"/>
          <w:lang w:val="es-US"/>
        </w:rPr>
        <w:t>Opciones</w:t>
      </w:r>
      <w:r w:rsidR="00CC0BE5">
        <w:rPr>
          <w:color w:val="548DD4"/>
          <w:lang w:val="es-US"/>
        </w:rPr>
        <w:br/>
      </w:r>
      <w:r w:rsidR="00CC0BE5">
        <w:rPr>
          <w:sz w:val="20"/>
          <w:lang w:val="es-US"/>
        </w:rPr>
        <w:t xml:space="preserve">Acceso a la atención de salud </w:t>
      </w:r>
      <w:r w:rsidR="00CC0BE5">
        <w:rPr>
          <w:sz w:val="20"/>
          <w:lang w:val="es-US"/>
        </w:rPr>
        <w:br/>
        <w:t xml:space="preserve">Movilidad económica </w:t>
      </w:r>
      <w:r w:rsidR="00CC0BE5">
        <w:rPr>
          <w:sz w:val="20"/>
          <w:lang w:val="es-US"/>
        </w:rPr>
        <w:br/>
        <w:t>Necesidades básicas</w:t>
      </w:r>
      <w:r w:rsidR="00CC0BE5">
        <w:rPr>
          <w:color w:val="365F91"/>
          <w:sz w:val="28"/>
          <w:lang w:val="es-US"/>
        </w:rPr>
        <w:t xml:space="preserve"> </w:t>
      </w:r>
      <w:r w:rsidR="00CC0BE5">
        <w:rPr>
          <w:color w:val="365F91"/>
          <w:sz w:val="28"/>
          <w:lang w:val="es-US"/>
        </w:rPr>
        <w:br/>
      </w:r>
      <w:r w:rsidR="00CC0BE5">
        <w:rPr>
          <w:color w:val="365F91"/>
          <w:sz w:val="28"/>
          <w:lang w:val="es-US"/>
        </w:rPr>
        <w:br/>
      </w:r>
      <w:r w:rsidR="004B01D9" w:rsidRPr="00890441">
        <w:rPr>
          <w:b/>
          <w:bCs/>
          <w:color w:val="365F91"/>
          <w:sz w:val="28"/>
          <w:szCs w:val="28"/>
          <w:lang w:val="es-US"/>
        </w:rPr>
        <w:t xml:space="preserve">Necesidades operativas generales y solicitud de financiación a Allegany Franciscan </w:t>
      </w:r>
      <w:proofErr w:type="spellStart"/>
      <w:r w:rsidR="004B01D9" w:rsidRPr="00890441">
        <w:rPr>
          <w:b/>
          <w:bCs/>
          <w:color w:val="365F91"/>
          <w:sz w:val="28"/>
          <w:szCs w:val="28"/>
          <w:lang w:val="es-US"/>
        </w:rPr>
        <w:t>Ministries</w:t>
      </w:r>
      <w:proofErr w:type="spellEnd"/>
      <w:r w:rsidR="004B01D9">
        <w:rPr>
          <w:color w:val="FF0000"/>
          <w:sz w:val="28"/>
          <w:lang w:val="es-US"/>
        </w:rPr>
        <w:t xml:space="preserve">* </w:t>
      </w:r>
      <w:r w:rsidR="00890441">
        <w:rPr>
          <w:color w:val="FF0000"/>
          <w:sz w:val="28"/>
          <w:lang w:val="es-US"/>
        </w:rPr>
        <w:br/>
      </w:r>
      <w:r w:rsidR="004B01D9" w:rsidRPr="007B0AFE">
        <w:rPr>
          <w:sz w:val="24"/>
          <w:szCs w:val="24"/>
          <w:lang w:val="es-US"/>
        </w:rPr>
        <w:t>Describa el desafío u oportunidad actual para su organización y la(s) necesidad(es) de su solicitud de fondos en este momento. Tenga en cuenta que su solicitud debe alinearse con el área o áreas de enfoque que identificó anteriormente.</w:t>
      </w:r>
    </w:p>
    <w:p w14:paraId="6574C9BB" w14:textId="77777777" w:rsidR="00BB01CE" w:rsidRDefault="004B01D9">
      <w:pPr>
        <w:spacing w:before="70"/>
        <w:ind w:left="140"/>
        <w:rPr>
          <w:i/>
          <w:sz w:val="21"/>
        </w:rPr>
      </w:pPr>
      <w:r>
        <w:rPr>
          <w:i/>
          <w:iCs/>
          <w:sz w:val="21"/>
          <w:lang w:val="es-US"/>
        </w:rPr>
        <w:t>Límite de caracteres: 3000</w:t>
      </w:r>
    </w:p>
    <w:p w14:paraId="4C6BF914" w14:textId="07288F5F" w:rsidR="00BB01CE" w:rsidRDefault="004B01D9">
      <w:pPr>
        <w:spacing w:before="242"/>
        <w:ind w:left="140"/>
        <w:rPr>
          <w:sz w:val="24"/>
        </w:rPr>
      </w:pPr>
      <w:r>
        <w:rPr>
          <w:b/>
          <w:bCs/>
          <w:color w:val="365F91"/>
          <w:sz w:val="28"/>
          <w:lang w:val="es-US"/>
        </w:rPr>
        <w:t xml:space="preserve">Cantidad total solicitada a Allegany Franciscan </w:t>
      </w:r>
      <w:proofErr w:type="spellStart"/>
      <w:r>
        <w:rPr>
          <w:b/>
          <w:bCs/>
          <w:color w:val="365F91"/>
          <w:sz w:val="28"/>
          <w:lang w:val="es-US"/>
        </w:rPr>
        <w:t>Ministries</w:t>
      </w:r>
      <w:proofErr w:type="spellEnd"/>
      <w:r>
        <w:rPr>
          <w:b/>
          <w:bCs/>
          <w:color w:val="365F91"/>
          <w:sz w:val="28"/>
          <w:lang w:val="es-US"/>
        </w:rPr>
        <w:t xml:space="preserve"> por un periodo de 2 años</w:t>
      </w:r>
      <w:r>
        <w:rPr>
          <w:b/>
          <w:bCs/>
          <w:color w:val="FF0000"/>
          <w:sz w:val="28"/>
          <w:lang w:val="es-US"/>
        </w:rPr>
        <w:t xml:space="preserve">* </w:t>
      </w:r>
      <w:r w:rsidR="00890441">
        <w:rPr>
          <w:b/>
          <w:bCs/>
          <w:color w:val="FF0000"/>
          <w:sz w:val="28"/>
          <w:lang w:val="es-US"/>
        </w:rPr>
        <w:br/>
      </w:r>
      <w:r>
        <w:rPr>
          <w:sz w:val="24"/>
          <w:lang w:val="es-US"/>
        </w:rPr>
        <w:t>Se puede solicitar una cantidad máxima total de hasta $20,000 para el período de 2 años. La cantidad abonada al año puede ser cualquiera, siempre que el total no supere los $20,000.</w:t>
      </w:r>
    </w:p>
    <w:p w14:paraId="48B572B4" w14:textId="7A996FE3" w:rsidR="00BB01CE" w:rsidRDefault="004B01D9">
      <w:pPr>
        <w:spacing w:before="49"/>
        <w:ind w:left="140"/>
        <w:rPr>
          <w:i/>
          <w:sz w:val="21"/>
        </w:rPr>
      </w:pPr>
      <w:r>
        <w:rPr>
          <w:i/>
          <w:iCs/>
          <w:sz w:val="21"/>
          <w:lang w:val="es-US"/>
        </w:rPr>
        <w:t>Límite de caracteres: 20</w:t>
      </w:r>
    </w:p>
    <w:p w14:paraId="558ACD76" w14:textId="3F2C04F2" w:rsidR="00BB01CE" w:rsidRDefault="004B01D9" w:rsidP="00CC0BE5">
      <w:pPr>
        <w:pStyle w:val="Heading2"/>
        <w:spacing w:before="241"/>
        <w:ind w:left="0" w:firstLine="140"/>
        <w:jc w:val="both"/>
      </w:pPr>
      <w:r>
        <w:rPr>
          <w:color w:val="365F91"/>
          <w:lang w:val="es-US"/>
        </w:rPr>
        <w:t>Formulario de descripción del presupuesto</w:t>
      </w:r>
      <w:r>
        <w:rPr>
          <w:color w:val="FF0000"/>
          <w:lang w:val="es-US"/>
        </w:rPr>
        <w:t>*</w:t>
      </w:r>
    </w:p>
    <w:p w14:paraId="766C3197" w14:textId="77777777" w:rsidR="0068537C" w:rsidRDefault="0068537C" w:rsidP="0068537C">
      <w:pPr>
        <w:pStyle w:val="BodyText"/>
        <w:ind w:left="140" w:right="543"/>
        <w:jc w:val="both"/>
      </w:pPr>
      <w:bookmarkStart w:id="2" w:name="_Hlk185514895"/>
      <w:r>
        <w:rPr>
          <w:lang w:val="es-US"/>
        </w:rPr>
        <w:t xml:space="preserve">Descargue, complete y suba el </w:t>
      </w:r>
      <w:hyperlink r:id="rId12" w:history="1">
        <w:r w:rsidRPr="000B64FD">
          <w:rPr>
            <w:rStyle w:val="Hyperlink"/>
            <w:b/>
            <w:bCs/>
            <w:color w:val="365F91" w:themeColor="accent1" w:themeShade="BF"/>
            <w:lang w:val="es-US"/>
          </w:rPr>
          <w:t xml:space="preserve">Formulario de descripción del presupuesto de Allegany Franciscan </w:t>
        </w:r>
        <w:proofErr w:type="spellStart"/>
        <w:r w:rsidRPr="000B64FD">
          <w:rPr>
            <w:rStyle w:val="Hyperlink"/>
            <w:b/>
            <w:bCs/>
            <w:color w:val="365F91" w:themeColor="accent1" w:themeShade="BF"/>
            <w:lang w:val="es-US"/>
          </w:rPr>
          <w:t>Ministries</w:t>
        </w:r>
        <w:proofErr w:type="spellEnd"/>
        <w:r w:rsidRPr="000B64FD">
          <w:rPr>
            <w:rStyle w:val="Hyperlink"/>
            <w:b/>
            <w:bCs/>
            <w:color w:val="365F91" w:themeColor="accent1" w:themeShade="BF"/>
            <w:lang w:val="es-US"/>
          </w:rPr>
          <w:t>.</w:t>
        </w:r>
      </w:hyperlink>
      <w:r>
        <w:rPr>
          <w:b/>
          <w:bCs/>
          <w:lang w:val="es-US"/>
        </w:rPr>
        <w:t xml:space="preserve"> </w:t>
      </w:r>
      <w:r>
        <w:rPr>
          <w:lang w:val="es-US"/>
        </w:rPr>
        <w:t>Incluya los importes y las descripciones de todos los gastos solicitados en el año 1 y el año 2 (si corresponde). El importe total del formulario debe coincidir con el importe total solicitado anteriormente.</w:t>
      </w:r>
    </w:p>
    <w:p w14:paraId="2FB76897" w14:textId="77777777" w:rsidR="0068537C" w:rsidRDefault="0068537C" w:rsidP="0068537C">
      <w:pPr>
        <w:pStyle w:val="BodyText"/>
      </w:pPr>
    </w:p>
    <w:p w14:paraId="2A3430B7" w14:textId="77777777" w:rsidR="0068537C" w:rsidRDefault="0068537C" w:rsidP="0068537C">
      <w:pPr>
        <w:pStyle w:val="BodyText"/>
        <w:ind w:left="140" w:right="72"/>
      </w:pPr>
      <w:r>
        <w:rPr>
          <w:lang w:val="es-US"/>
        </w:rPr>
        <w:t xml:space="preserve">Consulte nuestros ejemplos de formularios de descripción del presupuesto para asegurarse de que el suyo esté completado correctamente. Si se le concede la subvención y tiene previsto solicitar fondos tanto en el año 1 como en el 2, </w:t>
      </w:r>
      <w:hyperlink r:id="rId13">
        <w:r w:rsidRPr="000B64FD">
          <w:rPr>
            <w:color w:val="365F91" w:themeColor="accent1" w:themeShade="BF"/>
            <w:u w:val="single"/>
            <w:lang w:val="es-US"/>
          </w:rPr>
          <w:t>consulte el primer ejemplo</w:t>
        </w:r>
      </w:hyperlink>
      <w:r>
        <w:rPr>
          <w:lang w:val="es-US"/>
        </w:rPr>
        <w:t xml:space="preserve">; si tiene previsto solicitar todos los fondos solo en el año 1, </w:t>
      </w:r>
      <w:hyperlink r:id="rId14">
        <w:r w:rsidRPr="000B64FD">
          <w:rPr>
            <w:color w:val="365F91" w:themeColor="accent1" w:themeShade="BF"/>
            <w:u w:val="single"/>
            <w:lang w:val="es-US"/>
          </w:rPr>
          <w:t>consulte el segundo ejemplo</w:t>
        </w:r>
      </w:hyperlink>
      <w:r>
        <w:rPr>
          <w:lang w:val="es-US"/>
        </w:rPr>
        <w:t>.</w:t>
      </w:r>
    </w:p>
    <w:bookmarkEnd w:id="2"/>
    <w:p w14:paraId="5189CE2A" w14:textId="77777777" w:rsidR="00BB01CE" w:rsidRDefault="00BB01CE">
      <w:pPr>
        <w:pStyle w:val="BodyText"/>
        <w:spacing w:before="70"/>
      </w:pPr>
    </w:p>
    <w:p w14:paraId="2EB6F029" w14:textId="77777777" w:rsidR="00BB01CE" w:rsidRDefault="004B01D9">
      <w:pPr>
        <w:ind w:left="140"/>
        <w:jc w:val="both"/>
        <w:rPr>
          <w:i/>
          <w:sz w:val="21"/>
        </w:rPr>
      </w:pPr>
      <w:r>
        <w:rPr>
          <w:i/>
          <w:iCs/>
          <w:sz w:val="21"/>
          <w:lang w:val="es-US"/>
        </w:rPr>
        <w:t>Límite de tamaño de archivo: 10 MB</w:t>
      </w:r>
    </w:p>
    <w:p w14:paraId="3B2812A3" w14:textId="77777777" w:rsidR="00BB01CE" w:rsidRDefault="00BB01CE">
      <w:pPr>
        <w:pStyle w:val="BodyText"/>
        <w:spacing w:before="229"/>
        <w:rPr>
          <w:i/>
          <w:sz w:val="21"/>
        </w:rPr>
      </w:pPr>
    </w:p>
    <w:p w14:paraId="0B5FC478" w14:textId="77777777" w:rsidR="00BB01CE" w:rsidRDefault="004B01D9">
      <w:pPr>
        <w:pStyle w:val="Heading2"/>
        <w:spacing w:before="1"/>
      </w:pPr>
      <w:r>
        <w:rPr>
          <w:color w:val="365F91"/>
          <w:lang w:val="es-US"/>
        </w:rPr>
        <w:t>Comentarios</w:t>
      </w:r>
    </w:p>
    <w:p w14:paraId="7400ED7B" w14:textId="77777777" w:rsidR="00BB01CE" w:rsidRDefault="004B01D9">
      <w:pPr>
        <w:pStyle w:val="BodyText"/>
        <w:ind w:left="140"/>
      </w:pPr>
      <w:r>
        <w:rPr>
          <w:lang w:val="es-US"/>
        </w:rPr>
        <w:t>Explique su experiencia general con el proceso de solicitud.</w:t>
      </w:r>
    </w:p>
    <w:p w14:paraId="62A3893C" w14:textId="77777777" w:rsidR="00BB01CE" w:rsidRDefault="004B01D9">
      <w:pPr>
        <w:spacing w:before="70"/>
        <w:ind w:left="140"/>
        <w:rPr>
          <w:i/>
          <w:sz w:val="21"/>
        </w:rPr>
      </w:pPr>
      <w:r>
        <w:rPr>
          <w:i/>
          <w:iCs/>
          <w:sz w:val="21"/>
          <w:lang w:val="es-US"/>
        </w:rPr>
        <w:t>Límite de caracteres: 500</w:t>
      </w:r>
    </w:p>
    <w:p w14:paraId="36D49EE2" w14:textId="77777777" w:rsidR="00BB01CE" w:rsidRDefault="00BB01CE">
      <w:pPr>
        <w:pStyle w:val="BodyText"/>
        <w:rPr>
          <w:i/>
          <w:sz w:val="21"/>
        </w:rPr>
      </w:pPr>
    </w:p>
    <w:p w14:paraId="15E02703" w14:textId="3365633B" w:rsidR="00BB01CE" w:rsidRDefault="0074021E" w:rsidP="0074021E">
      <w:pPr>
        <w:pStyle w:val="BodyText"/>
        <w:spacing w:before="6"/>
        <w:ind w:left="140"/>
        <w:rPr>
          <w:i/>
          <w:sz w:val="21"/>
        </w:rPr>
      </w:pPr>
      <w:r>
        <w:rPr>
          <w:b/>
          <w:bCs/>
          <w:lang w:val="es-US"/>
        </w:rPr>
        <w:t>La siguiente pregunta solo aparece y es obligatoria si "Otros grupos históricamente marginados" está seleccionado en Población(es) marginada(s) atendida(s).</w:t>
      </w:r>
      <w:r>
        <w:rPr>
          <w:i/>
          <w:sz w:val="21"/>
        </w:rPr>
        <w:tab/>
      </w:r>
    </w:p>
    <w:p w14:paraId="23FE08DE" w14:textId="23408CD4" w:rsidR="00BB01CE" w:rsidRPr="006B4774" w:rsidRDefault="004B01D9" w:rsidP="006B4774">
      <w:pPr>
        <w:pStyle w:val="Heading1"/>
        <w:spacing w:line="452" w:lineRule="exact"/>
      </w:pPr>
      <w:bookmarkStart w:id="3" w:name="_Hlk185436220"/>
      <w:r w:rsidRPr="006B4774">
        <w:rPr>
          <w:color w:val="345A8A"/>
          <w:u w:val="single"/>
          <w:lang w:val="es-US"/>
        </w:rPr>
        <w:t>Otros grupos históricamente marginados</w:t>
      </w:r>
      <w:r w:rsidR="00970717">
        <w:rPr>
          <w:color w:val="345A8A"/>
          <w:u w:val="single"/>
          <w:lang w:val="es-US"/>
        </w:rPr>
        <w:t xml:space="preserve"> -</w:t>
      </w:r>
      <w:r>
        <w:rPr>
          <w:color w:val="345A8A"/>
          <w:u w:val="single"/>
          <w:lang w:val="es-US"/>
        </w:rPr>
        <w:t xml:space="preserve"> Población(es) que atiende</w:t>
      </w:r>
      <w:r>
        <w:rPr>
          <w:color w:val="345A8A"/>
          <w:lang w:val="es-US"/>
        </w:rPr>
        <w:tab/>
      </w:r>
    </w:p>
    <w:bookmarkEnd w:id="3"/>
    <w:p w14:paraId="63A701D7" w14:textId="77777777" w:rsidR="00BB01CE" w:rsidRDefault="004B01D9">
      <w:pPr>
        <w:pStyle w:val="Heading2"/>
        <w:spacing w:before="24"/>
      </w:pPr>
      <w:r>
        <w:rPr>
          <w:color w:val="365F91"/>
          <w:lang w:val="es-US"/>
        </w:rPr>
        <w:t>Otros grupos históricamente marginados</w:t>
      </w:r>
      <w:r>
        <w:rPr>
          <w:color w:val="FF0000"/>
          <w:lang w:val="es-US"/>
        </w:rPr>
        <w:t>*</w:t>
      </w:r>
    </w:p>
    <w:p w14:paraId="18FE831A" w14:textId="77777777" w:rsidR="00BB01CE" w:rsidRDefault="004B01D9">
      <w:pPr>
        <w:pStyle w:val="BodyText"/>
        <w:ind w:left="140"/>
      </w:pPr>
      <w:r>
        <w:rPr>
          <w:lang w:val="es-US"/>
        </w:rPr>
        <w:t>Ingresar otros grupos históricamente marginados que atiende.</w:t>
      </w:r>
    </w:p>
    <w:p w14:paraId="76F848CB" w14:textId="77777777" w:rsidR="00BB01CE" w:rsidRDefault="004B01D9">
      <w:pPr>
        <w:spacing w:before="71"/>
        <w:ind w:left="140"/>
        <w:rPr>
          <w:i/>
          <w:sz w:val="21"/>
        </w:rPr>
      </w:pPr>
      <w:r>
        <w:rPr>
          <w:i/>
          <w:iCs/>
          <w:sz w:val="21"/>
          <w:lang w:val="es-US"/>
        </w:rPr>
        <w:t>Límite de caracteres: 250</w:t>
      </w:r>
    </w:p>
    <w:p w14:paraId="2E0D9779" w14:textId="77777777" w:rsidR="00BB01CE" w:rsidRDefault="00BB01CE">
      <w:pPr>
        <w:pStyle w:val="BodyText"/>
        <w:rPr>
          <w:i/>
          <w:sz w:val="21"/>
        </w:rPr>
      </w:pPr>
    </w:p>
    <w:p w14:paraId="5A78BD05" w14:textId="78C4B981" w:rsidR="00BB01CE" w:rsidRDefault="0074021E" w:rsidP="0074021E">
      <w:pPr>
        <w:pStyle w:val="BodyText"/>
        <w:spacing w:before="189"/>
        <w:ind w:left="96"/>
        <w:rPr>
          <w:i/>
          <w:sz w:val="21"/>
        </w:rPr>
      </w:pPr>
      <w:r>
        <w:rPr>
          <w:b/>
          <w:bCs/>
          <w:lang w:val="es-US"/>
        </w:rPr>
        <w:t>La siguiente pregunta solo aparece y es obligatoria si "Otros grupos históricamente marginados" está seleccionado en Liderazgo organizativo.</w:t>
      </w:r>
    </w:p>
    <w:p w14:paraId="64F84E44" w14:textId="2E0D8054" w:rsidR="00BB01CE" w:rsidRDefault="004B01D9">
      <w:pPr>
        <w:pStyle w:val="Heading1"/>
        <w:tabs>
          <w:tab w:val="left" w:pos="9528"/>
        </w:tabs>
        <w:spacing w:before="1"/>
        <w:ind w:left="111"/>
      </w:pPr>
      <w:r>
        <w:rPr>
          <w:color w:val="345A8A"/>
          <w:u w:val="single"/>
          <w:lang w:val="es-US"/>
        </w:rPr>
        <w:t>Otros grupos históricamente marginados - Personal directivo</w:t>
      </w:r>
    </w:p>
    <w:p w14:paraId="24DF84A9" w14:textId="77777777" w:rsidR="00BB01CE" w:rsidRDefault="004B01D9">
      <w:pPr>
        <w:pStyle w:val="Heading2"/>
        <w:spacing w:before="24"/>
      </w:pPr>
      <w:r>
        <w:rPr>
          <w:color w:val="365F91"/>
          <w:lang w:val="es-US"/>
        </w:rPr>
        <w:t>Otros grupos históricamente marginados</w:t>
      </w:r>
      <w:r>
        <w:rPr>
          <w:color w:val="FF0000"/>
          <w:lang w:val="es-US"/>
        </w:rPr>
        <w:t>*</w:t>
      </w:r>
    </w:p>
    <w:p w14:paraId="2DF107D6" w14:textId="77777777" w:rsidR="00BB01CE" w:rsidRDefault="004B01D9">
      <w:pPr>
        <w:pStyle w:val="BodyText"/>
        <w:ind w:left="140"/>
      </w:pPr>
      <w:r>
        <w:rPr>
          <w:lang w:val="es-US"/>
        </w:rPr>
        <w:t>Ingrese Otros grupos históricamente marginados con los que se identifiquen el personal directivo.</w:t>
      </w:r>
    </w:p>
    <w:p w14:paraId="6D5D3044" w14:textId="605CBD35" w:rsidR="00BB01CE" w:rsidRDefault="004B01D9" w:rsidP="00B34329">
      <w:pPr>
        <w:spacing w:before="71"/>
        <w:ind w:left="140"/>
      </w:pPr>
      <w:r>
        <w:rPr>
          <w:i/>
          <w:iCs/>
          <w:sz w:val="21"/>
          <w:lang w:val="es-US"/>
        </w:rPr>
        <w:t>Límite de caracteres: 250</w:t>
      </w:r>
    </w:p>
    <w:sectPr w:rsidR="00BB01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380" w:right="1300" w:bottom="1180" w:left="1300" w:header="736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A9D9B" w14:textId="77777777" w:rsidR="006A55A8" w:rsidRDefault="006A55A8">
      <w:r>
        <w:separator/>
      </w:r>
    </w:p>
  </w:endnote>
  <w:endnote w:type="continuationSeparator" w:id="0">
    <w:p w14:paraId="607039FF" w14:textId="77777777" w:rsidR="006A55A8" w:rsidRDefault="006A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0F58A" w14:textId="77777777" w:rsidR="00B34329" w:rsidRDefault="00B34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679BA" w14:textId="77777777" w:rsidR="00BB01CE" w:rsidRDefault="004B01D9">
    <w:pPr>
      <w:pStyle w:val="BodyText"/>
      <w:spacing w:line="14" w:lineRule="auto"/>
      <w:rPr>
        <w:sz w:val="20"/>
      </w:rPr>
    </w:pPr>
    <w:r>
      <w:rPr>
        <w:noProof/>
        <w:lang w:val="es-US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EA0652F" wp14:editId="3A566A3B">
              <wp:simplePos x="0" y="0"/>
              <wp:positionH relativeFrom="page">
                <wp:posOffset>970280</wp:posOffset>
              </wp:positionH>
              <wp:positionV relativeFrom="page">
                <wp:posOffset>9286049</wp:posOffset>
              </wp:positionV>
              <wp:extent cx="140589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58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67CEC4" w14:textId="77777777" w:rsidR="00BB01CE" w:rsidRDefault="004B01D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  <w:lang w:val="es-US"/>
                            </w:rPr>
                            <w:t>Impreso el: 6 de diciembre de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0652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6.4pt;margin-top:731.2pt;width:110.7pt;height:11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" filled="f" stroked="f">
              <v:textbox inset="0,0,0,0">
                <w:txbxContent>
                  <w:p w14:paraId="6467CEC4" w14:textId="77777777" w:rsidR="00BB01CE" w:rsidRDefault="004B01D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  <w:lang w:val="es-US"/>
                      </w:rPr>
                      <w:t>Impreso el: 6 de diciembre de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US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0362F14" wp14:editId="59B8DD58">
              <wp:simplePos x="0" y="0"/>
              <wp:positionH relativeFrom="page">
                <wp:posOffset>3247948</wp:posOffset>
              </wp:positionH>
              <wp:positionV relativeFrom="page">
                <wp:posOffset>9286049</wp:posOffset>
              </wp:positionV>
              <wp:extent cx="128968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96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DE4C33" w14:textId="77777777" w:rsidR="00BB01CE" w:rsidRDefault="004B01D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  <w:lang w:val="es-US"/>
                            </w:rPr>
                            <w:t>Solicitud de Subvención Tau para el año fiscal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362F14" id="Textbox 4" o:spid="_x0000_s1029" type="#_x0000_t202" style="position:absolute;margin-left:255.75pt;margin-top:731.2pt;width:101.55pt;height:11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" filled="f" stroked="f">
              <v:textbox inset="0,0,0,0">
                <w:txbxContent>
                  <w:p w14:paraId="6DDE4C33" w14:textId="77777777" w:rsidR="00BB01CE" w:rsidRDefault="004B01D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  <w:lang w:val="es-US"/>
                      </w:rPr>
                      <w:t>Solicitud de Subvención Tau para el año fiscal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41052F6" wp14:editId="214B609D">
              <wp:simplePos x="0" y="0"/>
              <wp:positionH relativeFrom="page">
                <wp:posOffset>6693382</wp:posOffset>
              </wp:positionH>
              <wp:positionV relativeFrom="page">
                <wp:posOffset>9286049</wp:posOffset>
              </wp:positionV>
              <wp:extent cx="14732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150B3" w14:textId="77777777" w:rsidR="00BB01CE" w:rsidRDefault="004B01D9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  <w:lang w:val="es-US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z w:val="18"/>
                              <w:lang w:val="es-US"/>
                            </w:rPr>
                            <w:instrText xml:space="preserve"> PAGE </w:instrText>
                          </w:r>
                          <w:r>
                            <w:rPr>
                              <w:color w:val="595959"/>
                              <w:sz w:val="18"/>
                              <w:lang w:val="es-US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z w:val="18"/>
                              <w:lang w:val="es-US"/>
                            </w:rPr>
                            <w:t>1</w:t>
                          </w:r>
                          <w:r>
                            <w:rPr>
                              <w:color w:val="595959"/>
                              <w:sz w:val="18"/>
                              <w:lang w:val="es-US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1052F6" id="Textbox 5" o:spid="_x0000_s1030" type="#_x0000_t202" style="position:absolute;margin-left:527.05pt;margin-top:731.2pt;width:11.6pt;height:11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" filled="f" stroked="f">
              <v:textbox inset="0,0,0,0">
                <w:txbxContent>
                  <w:p w14:paraId="184150B3" w14:textId="77777777" w:rsidR="00BB01CE" w:rsidRDefault="004B01D9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  <w:lang w:val="es-US"/>
                      </w:rPr>
                      <w:fldChar w:fldCharType="begin"/>
                    </w:r>
                    <w:r>
                      <w:rPr>
                        <w:color w:val="595959"/>
                        <w:sz w:val="18"/>
                        <w:lang w:val="es-US"/>
                      </w:rPr>
                      <w:instrText xml:space="preserve"> PAGE </w:instrText>
                    </w:r>
                    <w:r>
                      <w:rPr>
                        <w:color w:val="595959"/>
                        <w:sz w:val="18"/>
                        <w:lang w:val="es-US"/>
                      </w:rPr>
                      <w:fldChar w:fldCharType="separate"/>
                    </w:r>
                    <w:r>
                      <w:rPr>
                        <w:color w:val="595959"/>
                        <w:sz w:val="18"/>
                        <w:lang w:val="es-US"/>
                      </w:rPr>
                      <w:t>1</w:t>
                    </w:r>
                    <w:r>
                      <w:rPr>
                        <w:color w:val="595959"/>
                        <w:sz w:val="18"/>
                        <w:lang w:val="es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3B8D" w14:textId="77777777" w:rsidR="00B34329" w:rsidRDefault="00B34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FED6C" w14:textId="77777777" w:rsidR="006A55A8" w:rsidRDefault="006A55A8">
      <w:r>
        <w:separator/>
      </w:r>
    </w:p>
  </w:footnote>
  <w:footnote w:type="continuationSeparator" w:id="0">
    <w:p w14:paraId="575C7066" w14:textId="77777777" w:rsidR="006A55A8" w:rsidRDefault="006A5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E96A7" w14:textId="77777777" w:rsidR="00B34329" w:rsidRDefault="00B34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B4BD" w14:textId="0286697E" w:rsidR="00BB01CE" w:rsidRDefault="001F6D8F">
    <w:pPr>
      <w:pStyle w:val="BodyText"/>
      <w:spacing w:line="14" w:lineRule="auto"/>
      <w:rPr>
        <w:sz w:val="20"/>
      </w:rPr>
    </w:pPr>
    <w:sdt>
      <w:sdtPr>
        <w:rPr>
          <w:sz w:val="20"/>
        </w:rPr>
        <w:id w:val="1831784142"/>
        <w:docPartObj>
          <w:docPartGallery w:val="Watermarks"/>
          <w:docPartUnique/>
        </w:docPartObj>
      </w:sdtPr>
      <w:sdtEndPr/>
      <w:sdtContent>
        <w:r>
          <w:rPr>
            <w:noProof/>
            <w:sz w:val="20"/>
          </w:rPr>
          <w:pict w14:anchorId="62C0744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4B01D9">
      <w:rPr>
        <w:noProof/>
        <w:lang w:val="es-US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F57F59F" wp14:editId="2C76A2FD">
              <wp:simplePos x="0" y="0"/>
              <wp:positionH relativeFrom="page">
                <wp:posOffset>970280</wp:posOffset>
              </wp:positionH>
              <wp:positionV relativeFrom="page">
                <wp:posOffset>467601</wp:posOffset>
              </wp:positionV>
              <wp:extent cx="55181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C6382E" w14:textId="77777777" w:rsidR="00BB01CE" w:rsidRDefault="004B01D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  <w:lang w:val="es-US"/>
                            </w:rPr>
                            <w:t>Solicitud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7F59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.4pt;margin-top:36.8pt;width:43.45pt;height:11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" filled="f" stroked="f">
              <v:textbox inset="0,0,0,0">
                <w:txbxContent>
                  <w:p w14:paraId="63C6382E" w14:textId="77777777" w:rsidR="00BB01CE" w:rsidRDefault="004B01D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  <w:lang w:val="es-US"/>
                      </w:rPr>
                      <w:t>Solicitud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01D9">
      <w:rPr>
        <w:noProof/>
        <w:lang w:val="es-US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E578FA9" wp14:editId="602F38BC">
              <wp:simplePos x="0" y="0"/>
              <wp:positionH relativeFrom="page">
                <wp:posOffset>5378767</wp:posOffset>
              </wp:positionH>
              <wp:positionV relativeFrom="page">
                <wp:posOffset>467601</wp:posOffset>
              </wp:positionV>
              <wp:extent cx="14230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30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9AE16E" w14:textId="77777777" w:rsidR="00BB01CE" w:rsidRDefault="004B01D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95959"/>
                              <w:sz w:val="18"/>
                              <w:lang w:val="es-US"/>
                            </w:rPr>
                            <w:t>Allegany Franciscan Ministries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578FA9" id="Textbox 2" o:spid="_x0000_s1027" type="#_x0000_t202" style="position:absolute;margin-left:423.5pt;margin-top:36.8pt;width:112.05pt;height:11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" filled="f" stroked="f">
              <v:textbox inset="0,0,0,0">
                <w:txbxContent>
                  <w:p w14:paraId="599AE16E" w14:textId="77777777" w:rsidR="00BB01CE" w:rsidRDefault="004B01D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595959"/>
                        <w:sz w:val="18"/>
                        <w:lang w:val="es-US"/>
                      </w:rPr>
                      <w:t>Allegany Franciscan Ministries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D92C" w14:textId="77777777" w:rsidR="00B34329" w:rsidRDefault="00B34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376C4"/>
    <w:multiLevelType w:val="hybridMultilevel"/>
    <w:tmpl w:val="32AC5A04"/>
    <w:lvl w:ilvl="0" w:tplc="A01A844E">
      <w:start w:val="1"/>
      <w:numFmt w:val="decimal"/>
      <w:lvlText w:val="%1."/>
      <w:lvlJc w:val="left"/>
      <w:pPr>
        <w:ind w:left="140" w:hanging="2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738AEDC">
      <w:numFmt w:val="bullet"/>
      <w:lvlText w:val="•"/>
      <w:lvlJc w:val="left"/>
      <w:pPr>
        <w:ind w:left="1090" w:hanging="237"/>
      </w:pPr>
      <w:rPr>
        <w:rFonts w:hint="default"/>
        <w:lang w:val="en-US" w:eastAsia="en-US" w:bidi="ar-SA"/>
      </w:rPr>
    </w:lvl>
    <w:lvl w:ilvl="2" w:tplc="9D3A5C96">
      <w:numFmt w:val="bullet"/>
      <w:lvlText w:val="•"/>
      <w:lvlJc w:val="left"/>
      <w:pPr>
        <w:ind w:left="2040" w:hanging="237"/>
      </w:pPr>
      <w:rPr>
        <w:rFonts w:hint="default"/>
        <w:lang w:val="en-US" w:eastAsia="en-US" w:bidi="ar-SA"/>
      </w:rPr>
    </w:lvl>
    <w:lvl w:ilvl="3" w:tplc="5AD4FFA4">
      <w:numFmt w:val="bullet"/>
      <w:lvlText w:val="•"/>
      <w:lvlJc w:val="left"/>
      <w:pPr>
        <w:ind w:left="2990" w:hanging="237"/>
      </w:pPr>
      <w:rPr>
        <w:rFonts w:hint="default"/>
        <w:lang w:val="en-US" w:eastAsia="en-US" w:bidi="ar-SA"/>
      </w:rPr>
    </w:lvl>
    <w:lvl w:ilvl="4" w:tplc="E7A08748">
      <w:numFmt w:val="bullet"/>
      <w:lvlText w:val="•"/>
      <w:lvlJc w:val="left"/>
      <w:pPr>
        <w:ind w:left="3940" w:hanging="237"/>
      </w:pPr>
      <w:rPr>
        <w:rFonts w:hint="default"/>
        <w:lang w:val="en-US" w:eastAsia="en-US" w:bidi="ar-SA"/>
      </w:rPr>
    </w:lvl>
    <w:lvl w:ilvl="5" w:tplc="5D40BED0">
      <w:numFmt w:val="bullet"/>
      <w:lvlText w:val="•"/>
      <w:lvlJc w:val="left"/>
      <w:pPr>
        <w:ind w:left="4890" w:hanging="237"/>
      </w:pPr>
      <w:rPr>
        <w:rFonts w:hint="default"/>
        <w:lang w:val="en-US" w:eastAsia="en-US" w:bidi="ar-SA"/>
      </w:rPr>
    </w:lvl>
    <w:lvl w:ilvl="6" w:tplc="AB4E6820">
      <w:numFmt w:val="bullet"/>
      <w:lvlText w:val="•"/>
      <w:lvlJc w:val="left"/>
      <w:pPr>
        <w:ind w:left="5840" w:hanging="237"/>
      </w:pPr>
      <w:rPr>
        <w:rFonts w:hint="default"/>
        <w:lang w:val="en-US" w:eastAsia="en-US" w:bidi="ar-SA"/>
      </w:rPr>
    </w:lvl>
    <w:lvl w:ilvl="7" w:tplc="148CC41E">
      <w:numFmt w:val="bullet"/>
      <w:lvlText w:val="•"/>
      <w:lvlJc w:val="left"/>
      <w:pPr>
        <w:ind w:left="6790" w:hanging="237"/>
      </w:pPr>
      <w:rPr>
        <w:rFonts w:hint="default"/>
        <w:lang w:val="en-US" w:eastAsia="en-US" w:bidi="ar-SA"/>
      </w:rPr>
    </w:lvl>
    <w:lvl w:ilvl="8" w:tplc="33CC8A54">
      <w:numFmt w:val="bullet"/>
      <w:lvlText w:val="•"/>
      <w:lvlJc w:val="left"/>
      <w:pPr>
        <w:ind w:left="7740" w:hanging="237"/>
      </w:pPr>
      <w:rPr>
        <w:rFonts w:hint="default"/>
        <w:lang w:val="en-US" w:eastAsia="en-US" w:bidi="ar-SA"/>
      </w:rPr>
    </w:lvl>
  </w:abstractNum>
  <w:num w:numId="1" w16cid:durableId="64247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CE"/>
    <w:rsid w:val="00012109"/>
    <w:rsid w:val="001F6D8F"/>
    <w:rsid w:val="00344550"/>
    <w:rsid w:val="004B01D9"/>
    <w:rsid w:val="0068537C"/>
    <w:rsid w:val="006A55A8"/>
    <w:rsid w:val="006B4774"/>
    <w:rsid w:val="0074021E"/>
    <w:rsid w:val="007B0AFE"/>
    <w:rsid w:val="00890441"/>
    <w:rsid w:val="00942F05"/>
    <w:rsid w:val="00970717"/>
    <w:rsid w:val="009A1E24"/>
    <w:rsid w:val="00AA713C"/>
    <w:rsid w:val="00B34329"/>
    <w:rsid w:val="00BB01CE"/>
    <w:rsid w:val="00C703C4"/>
    <w:rsid w:val="00CC0BE5"/>
    <w:rsid w:val="00CF4DE7"/>
    <w:rsid w:val="00D43EDD"/>
    <w:rsid w:val="00ED797E"/>
    <w:rsid w:val="00F54285"/>
    <w:rsid w:val="00F7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342A72"/>
  <w15:docId w15:val="{A28B7D92-5513-4DE2-A93C-F14504E6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i/>
      <w:iCs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14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43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32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343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32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90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mfl.org/wp-content/uploads/2024/12/Tau-Grant-FY25-Overview_Cycle-2_Spanish_FINAL.docx" TargetMode="External"/><Relationship Id="rId13" Type="http://schemas.openxmlformats.org/officeDocument/2006/relationships/hyperlink" Target="https://afmfl.org/wp-content/uploads/2024/12/FY25-Tau-Application_Gen.-Op.-Budget-Narrative-Form_Yr-1-2-Funds-Example_Cycle-2_Spanish_FINAL.xlsx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cbatts@afmfl.org" TargetMode="External"/><Relationship Id="rId12" Type="http://schemas.openxmlformats.org/officeDocument/2006/relationships/hyperlink" Target="https://afmfl.org/wp-content/uploads/2024/12/FY25-Tau-Application_Gen.-Op.-Budget-Narrative-Form_Cycle-2_Spanish_FINAL.xls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fmfl.org/wp-content/uploads/2024/12/Tau-Grant-FY25-Overview_Cycle-2_Spanish_FINAL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ebaird@afmfl.or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afmfl.org/wp-content/uploads/2024/12/Tau-Grant-FY25-Overview_Cycle-2_Spanish_FINAL.docx" TargetMode="External"/><Relationship Id="rId14" Type="http://schemas.openxmlformats.org/officeDocument/2006/relationships/hyperlink" Target="https://afmfl.org/wp-content/uploads/2024/12/FY25-Tau-Application_Gen.-Op.-Budget-Narrative-Form_All-Funds-Yr-1-Example_Cycle-2_Spanish_FINAL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Raymond Burket</dc:creator>
  <cp:lastModifiedBy>Carla Batts</cp:lastModifiedBy>
  <cp:revision>5</cp:revision>
  <dcterms:created xsi:type="dcterms:W3CDTF">2024-12-18T22:56:00Z</dcterms:created>
  <dcterms:modified xsi:type="dcterms:W3CDTF">2024-12-19T21:21:00Z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2024-12-06T00:00:00Z</vt:filetime>
  </property>
  <property fmtid="{D5CDD505-2E9C-101B-9397-08002B2CF9AE}" pid="5" name="Producer">
    <vt:lpwstr>Aspose.Words for .NET 24.11.1</vt:lpwstr>
  </property>
</Properties>
</file>